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6D55" w14:textId="6DE66FE0" w:rsidR="008F4C29" w:rsidRDefault="008F4C29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U skladu s člankom 7. Pravilnika o mjerilima i načinu korištenja vlastitih prihoda proračunskih korisnika </w:t>
      </w:r>
      <w:r w:rsidRPr="00726C8C">
        <w:rPr>
          <w:rFonts w:ascii="Times New Roman" w:hAnsi="Times New Roman" w:cs="Times New Roman"/>
          <w:color w:val="000000" w:themeColor="text1"/>
          <w:sz w:val="24"/>
          <w:szCs w:val="24"/>
        </w:rPr>
        <w:t>državnog proračuna u nadležnosti Ministarstva rada, mirovinskog sustava, o</w:t>
      </w:r>
      <w:r w:rsidR="008C2B95" w:rsidRPr="00726C8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726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itelji i socijalne politike, </w:t>
      </w:r>
      <w:r w:rsidR="008C2B95" w:rsidRPr="00726C8C">
        <w:rPr>
          <w:rFonts w:ascii="Times New Roman" w:hAnsi="Times New Roman" w:cs="Times New Roman"/>
          <w:color w:val="000000" w:themeColor="text1"/>
          <w:sz w:val="24"/>
          <w:szCs w:val="24"/>
        </w:rPr>
        <w:t>Upravno vijeće Centra za odgoj i obrazovanje Šubićevac</w:t>
      </w:r>
      <w:r w:rsidR="001D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432B" w:rsidRPr="001D432B">
        <w:rPr>
          <w:rFonts w:ascii="Times New Roman" w:hAnsi="Times New Roman" w:cs="Times New Roman"/>
          <w:color w:val="000000" w:themeColor="text1"/>
          <w:sz w:val="24"/>
          <w:szCs w:val="24"/>
        </w:rPr>
        <w:t>uz prethodnu suglasnost Ministarstva rada, mirovinskog</w:t>
      </w:r>
      <w:r w:rsidR="00BB541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D432B" w:rsidRPr="001D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sustava, obitelji i socijalne politike, na sjednici održanoj </w:t>
      </w:r>
      <w:r w:rsidR="006B7D3A">
        <w:rPr>
          <w:rFonts w:ascii="Times New Roman" w:hAnsi="Times New Roman" w:cs="Times New Roman"/>
          <w:color w:val="000000" w:themeColor="text1"/>
          <w:sz w:val="24"/>
          <w:szCs w:val="24"/>
        </w:rPr>
        <w:t>7. srpnja</w:t>
      </w:r>
      <w:r w:rsidR="001D432B" w:rsidRPr="001D43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527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D432B" w:rsidRPr="001D432B">
        <w:rPr>
          <w:rFonts w:ascii="Times New Roman" w:hAnsi="Times New Roman" w:cs="Times New Roman"/>
          <w:color w:val="000000" w:themeColor="text1"/>
          <w:sz w:val="24"/>
          <w:szCs w:val="24"/>
        </w:rPr>
        <w:t>. godine donosi</w:t>
      </w:r>
    </w:p>
    <w:p w14:paraId="4DB02B09" w14:textId="77777777" w:rsidR="001D432B" w:rsidRPr="001D432B" w:rsidRDefault="001D432B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3400D" w14:textId="252CF530" w:rsidR="008C2B95" w:rsidRPr="004B769A" w:rsidRDefault="008C2B95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C6EA55" w14:textId="416D2184" w:rsidR="008C2B95" w:rsidRPr="004B769A" w:rsidRDefault="008C2B95" w:rsidP="004B769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9A">
        <w:rPr>
          <w:rFonts w:ascii="Times New Roman" w:hAnsi="Times New Roman" w:cs="Times New Roman"/>
          <w:b/>
          <w:bCs/>
          <w:sz w:val="24"/>
          <w:szCs w:val="24"/>
        </w:rPr>
        <w:t>PRAVILNIK O</w:t>
      </w:r>
      <w:r w:rsidR="0098357C" w:rsidRPr="004B769A">
        <w:rPr>
          <w:rFonts w:ascii="Times New Roman" w:hAnsi="Times New Roman" w:cs="Times New Roman"/>
          <w:b/>
          <w:bCs/>
          <w:sz w:val="24"/>
          <w:szCs w:val="24"/>
        </w:rPr>
        <w:t xml:space="preserve"> MJERILIMA</w:t>
      </w:r>
      <w:r w:rsidRPr="004B769A">
        <w:rPr>
          <w:rFonts w:ascii="Times New Roman" w:hAnsi="Times New Roman" w:cs="Times New Roman"/>
          <w:b/>
          <w:bCs/>
          <w:sz w:val="24"/>
          <w:szCs w:val="24"/>
        </w:rPr>
        <w:t xml:space="preserve"> I NAČINU KORIŠTENJA VLASTITIH PRIHODA</w:t>
      </w:r>
    </w:p>
    <w:p w14:paraId="05A681DD" w14:textId="2EBEBA74" w:rsidR="00106ED7" w:rsidRPr="004B769A" w:rsidRDefault="00106ED7" w:rsidP="004B769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9A">
        <w:rPr>
          <w:rFonts w:ascii="Times New Roman" w:hAnsi="Times New Roman" w:cs="Times New Roman"/>
          <w:b/>
          <w:bCs/>
          <w:sz w:val="24"/>
          <w:szCs w:val="24"/>
        </w:rPr>
        <w:t>CENTRA ZA ODGOJ I OBRAZOVANJE ŠUBIĆEVAC</w:t>
      </w:r>
    </w:p>
    <w:p w14:paraId="6605C83B" w14:textId="7A6FDD92" w:rsidR="00106ED7" w:rsidRDefault="00106ED7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943110" w14:textId="77777777" w:rsidR="001D432B" w:rsidRPr="004B769A" w:rsidRDefault="001D432B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6D459C" w14:textId="0D88F5BB" w:rsidR="0098357C" w:rsidRPr="004B769A" w:rsidRDefault="0098357C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Članak 1.</w:t>
      </w:r>
    </w:p>
    <w:p w14:paraId="06C78309" w14:textId="1CF025AC" w:rsidR="0098357C" w:rsidRPr="004B769A" w:rsidRDefault="0098357C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Pravilnikom o </w:t>
      </w:r>
      <w:r w:rsidRPr="002852E4">
        <w:rPr>
          <w:rFonts w:ascii="Times New Roman" w:hAnsi="Times New Roman" w:cs="Times New Roman"/>
        </w:rPr>
        <w:t>mjerilima i načinu korištenja</w:t>
      </w:r>
      <w:r w:rsidRPr="004B769A">
        <w:rPr>
          <w:rFonts w:ascii="Times New Roman" w:hAnsi="Times New Roman" w:cs="Times New Roman"/>
          <w:sz w:val="24"/>
          <w:szCs w:val="24"/>
        </w:rPr>
        <w:t xml:space="preserve"> vlastitih prihoda Centra za odgoj i obrazovanje Šubićevac (u daljnjem tekstu: Pravilnik) uređuje se način stjecanja i korištenja vlastitih prihoda koje ostvaruje Centar za odgoj i obrazovanje Šubićevac (u daljnjem tekstu: Centar).</w:t>
      </w:r>
    </w:p>
    <w:p w14:paraId="77157A86" w14:textId="5A47B5B0" w:rsidR="0098357C" w:rsidRPr="004B769A" w:rsidRDefault="0098357C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207F8" w14:textId="6009AC03" w:rsidR="0098357C" w:rsidRPr="004B769A" w:rsidRDefault="0098357C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Članak 2.</w:t>
      </w:r>
    </w:p>
    <w:p w14:paraId="6E18E699" w14:textId="160960F9" w:rsidR="0098357C" w:rsidRPr="001435DF" w:rsidRDefault="00266F67" w:rsidP="00266F67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67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8357C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Vlastiti prihodi su prihodi koje Centar ostvaruje od obavljanja poslova na tržištu i u tržišnim uvjetima koji se ne financiraju iz </w:t>
      </w:r>
      <w:r w:rsidR="00227807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državnog </w:t>
      </w:r>
      <w:r w:rsidR="0098357C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>proračuna.</w:t>
      </w:r>
    </w:p>
    <w:p w14:paraId="4DFAC6AC" w14:textId="150B8930" w:rsidR="0098357C" w:rsidRPr="004B769A" w:rsidRDefault="00266F67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27807" w:rsidRPr="004B769A">
        <w:rPr>
          <w:rFonts w:ascii="Times New Roman" w:hAnsi="Times New Roman" w:cs="Times New Roman"/>
          <w:sz w:val="24"/>
          <w:szCs w:val="24"/>
        </w:rPr>
        <w:t>U vlastite prihode Centra ubrajaju se:</w:t>
      </w:r>
    </w:p>
    <w:p w14:paraId="194610B4" w14:textId="03B8C7FF" w:rsidR="00227807" w:rsidRPr="004B769A" w:rsidRDefault="00227807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- prihodi od obavljanja poslova kuhinje (</w:t>
      </w:r>
      <w:r w:rsidR="00994278">
        <w:rPr>
          <w:rFonts w:ascii="Times New Roman" w:hAnsi="Times New Roman" w:cs="Times New Roman"/>
          <w:sz w:val="24"/>
          <w:szCs w:val="24"/>
        </w:rPr>
        <w:t>naplaćeni obroci</w:t>
      </w:r>
      <w:r w:rsidRPr="004B769A">
        <w:rPr>
          <w:rFonts w:ascii="Times New Roman" w:hAnsi="Times New Roman" w:cs="Times New Roman"/>
          <w:sz w:val="24"/>
          <w:szCs w:val="24"/>
        </w:rPr>
        <w:t>)</w:t>
      </w:r>
    </w:p>
    <w:p w14:paraId="1AD2967B" w14:textId="4A2BF1B3" w:rsidR="00227807" w:rsidRPr="004B769A" w:rsidRDefault="00227807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- prihodi od najma poslovnog prostora </w:t>
      </w:r>
    </w:p>
    <w:p w14:paraId="14EEF423" w14:textId="68E7AE91" w:rsidR="00364B4D" w:rsidRPr="004B769A" w:rsidRDefault="00364B4D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- prihodi od prodaje proizvoda nastalih radom učeničke zadruge</w:t>
      </w:r>
    </w:p>
    <w:p w14:paraId="1B20CE0A" w14:textId="548D158C" w:rsidR="00364B4D" w:rsidRPr="004B769A" w:rsidRDefault="00364B4D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807360" w14:textId="1AC06A4E" w:rsidR="00364B4D" w:rsidRPr="004B769A" w:rsidRDefault="00364B4D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Članak 3.</w:t>
      </w:r>
    </w:p>
    <w:p w14:paraId="49428998" w14:textId="1A426AD6" w:rsidR="00364B4D" w:rsidRDefault="00364B4D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Centar može ostvarivati vlastite prihode bez prethodne suglasnosti mjerodavnog Ministars</w:t>
      </w:r>
      <w:r w:rsidR="00C82776">
        <w:rPr>
          <w:rFonts w:ascii="Times New Roman" w:hAnsi="Times New Roman" w:cs="Times New Roman"/>
          <w:sz w:val="24"/>
          <w:szCs w:val="24"/>
        </w:rPr>
        <w:t>t</w:t>
      </w:r>
      <w:r w:rsidRPr="004B769A">
        <w:rPr>
          <w:rFonts w:ascii="Times New Roman" w:hAnsi="Times New Roman" w:cs="Times New Roman"/>
          <w:sz w:val="24"/>
          <w:szCs w:val="24"/>
        </w:rPr>
        <w:t xml:space="preserve">va. </w:t>
      </w:r>
    </w:p>
    <w:p w14:paraId="0109663E" w14:textId="60A40B79" w:rsidR="001435DF" w:rsidRDefault="001435DF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0590E95" w14:textId="57BA6F10" w:rsidR="001435DF" w:rsidRPr="004B769A" w:rsidRDefault="001435DF" w:rsidP="001435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5D8EE68C" w14:textId="4DCE108D" w:rsidR="00364B4D" w:rsidRPr="001435DF" w:rsidRDefault="00364B4D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>Kod prihoda nastalih od obavljanja poslova kuhinje (</w:t>
      </w:r>
      <w:r w:rsidR="00994278">
        <w:rPr>
          <w:rFonts w:ascii="Times New Roman" w:hAnsi="Times New Roman" w:cs="Times New Roman"/>
          <w:color w:val="000000" w:themeColor="text1"/>
          <w:sz w:val="24"/>
          <w:szCs w:val="24"/>
        </w:rPr>
        <w:t>naplaćeni obroci</w:t>
      </w:r>
      <w:r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 cijeni obroka odlučuje Upravno vijeće Centra. </w:t>
      </w:r>
    </w:p>
    <w:p w14:paraId="1EA1E418" w14:textId="77777777" w:rsidR="00364B4D" w:rsidRPr="004B769A" w:rsidRDefault="00364B4D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FDEF36" w14:textId="0BB3C772" w:rsidR="00364B4D" w:rsidRPr="004B769A" w:rsidRDefault="00364B4D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Članak </w:t>
      </w:r>
      <w:r w:rsidR="001435DF">
        <w:rPr>
          <w:rFonts w:ascii="Times New Roman" w:hAnsi="Times New Roman" w:cs="Times New Roman"/>
          <w:sz w:val="24"/>
          <w:szCs w:val="24"/>
        </w:rPr>
        <w:t>5</w:t>
      </w:r>
      <w:r w:rsidRPr="004B769A">
        <w:rPr>
          <w:rFonts w:ascii="Times New Roman" w:hAnsi="Times New Roman" w:cs="Times New Roman"/>
          <w:sz w:val="24"/>
          <w:szCs w:val="24"/>
        </w:rPr>
        <w:t>.</w:t>
      </w:r>
    </w:p>
    <w:p w14:paraId="62BB032F" w14:textId="6DF7D718" w:rsidR="00364B4D" w:rsidRPr="004B769A" w:rsidRDefault="00364B4D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Centar je obvezan mjerodavnom Ministarstvu dostavljati jednom mjesečno izvještaj o ostvarenju i utrošku vlastitih prihoda.</w:t>
      </w:r>
    </w:p>
    <w:p w14:paraId="580396B3" w14:textId="1CB928EC" w:rsidR="00364B4D" w:rsidRPr="004B769A" w:rsidRDefault="00364B4D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639BB0" w14:textId="41B7BB0A" w:rsidR="00364B4D" w:rsidRPr="004B769A" w:rsidRDefault="00364B4D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Članak </w:t>
      </w:r>
      <w:r w:rsidR="001435DF">
        <w:rPr>
          <w:rFonts w:ascii="Times New Roman" w:hAnsi="Times New Roman" w:cs="Times New Roman"/>
          <w:sz w:val="24"/>
          <w:szCs w:val="24"/>
        </w:rPr>
        <w:t>6</w:t>
      </w:r>
      <w:r w:rsidRPr="004B769A">
        <w:rPr>
          <w:rFonts w:ascii="Times New Roman" w:hAnsi="Times New Roman" w:cs="Times New Roman"/>
          <w:sz w:val="24"/>
          <w:szCs w:val="24"/>
        </w:rPr>
        <w:t>.</w:t>
      </w:r>
    </w:p>
    <w:p w14:paraId="6A600EC9" w14:textId="346927C1" w:rsidR="00C87098" w:rsidRPr="004B769A" w:rsidRDefault="00266F67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64B4D" w:rsidRPr="004B769A">
        <w:rPr>
          <w:rFonts w:ascii="Times New Roman" w:hAnsi="Times New Roman" w:cs="Times New Roman"/>
          <w:sz w:val="24"/>
          <w:szCs w:val="24"/>
        </w:rPr>
        <w:t>Vlastit</w:t>
      </w:r>
      <w:r w:rsidR="00C87098" w:rsidRPr="004B769A">
        <w:rPr>
          <w:rFonts w:ascii="Times New Roman" w:hAnsi="Times New Roman" w:cs="Times New Roman"/>
          <w:sz w:val="24"/>
          <w:szCs w:val="24"/>
        </w:rPr>
        <w:t>e</w:t>
      </w:r>
      <w:r w:rsidR="00364B4D" w:rsidRPr="004B769A">
        <w:rPr>
          <w:rFonts w:ascii="Times New Roman" w:hAnsi="Times New Roman" w:cs="Times New Roman"/>
          <w:sz w:val="24"/>
          <w:szCs w:val="24"/>
        </w:rPr>
        <w:t xml:space="preserve"> prihodi </w:t>
      </w:r>
      <w:r w:rsidR="00C87098" w:rsidRPr="004B769A">
        <w:rPr>
          <w:rFonts w:ascii="Times New Roman" w:hAnsi="Times New Roman" w:cs="Times New Roman"/>
          <w:sz w:val="24"/>
          <w:szCs w:val="24"/>
        </w:rPr>
        <w:t>Centar</w:t>
      </w:r>
      <w:r w:rsidR="00364B4D" w:rsidRPr="004B769A">
        <w:rPr>
          <w:rFonts w:ascii="Times New Roman" w:hAnsi="Times New Roman" w:cs="Times New Roman"/>
          <w:sz w:val="24"/>
          <w:szCs w:val="24"/>
        </w:rPr>
        <w:t xml:space="preserve"> korist</w:t>
      </w:r>
      <w:r w:rsidR="00C87098" w:rsidRPr="004B769A">
        <w:rPr>
          <w:rFonts w:ascii="Times New Roman" w:hAnsi="Times New Roman" w:cs="Times New Roman"/>
          <w:sz w:val="24"/>
          <w:szCs w:val="24"/>
        </w:rPr>
        <w:t>i</w:t>
      </w:r>
      <w:r w:rsidR="00364B4D" w:rsidRPr="004B769A">
        <w:rPr>
          <w:rFonts w:ascii="Times New Roman" w:hAnsi="Times New Roman" w:cs="Times New Roman"/>
          <w:sz w:val="24"/>
          <w:szCs w:val="24"/>
        </w:rPr>
        <w:t xml:space="preserve"> </w:t>
      </w:r>
      <w:r w:rsidR="00C87098" w:rsidRPr="004B769A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364B4D" w:rsidRPr="004B769A">
        <w:rPr>
          <w:rFonts w:ascii="Times New Roman" w:hAnsi="Times New Roman" w:cs="Times New Roman"/>
          <w:sz w:val="24"/>
          <w:szCs w:val="24"/>
        </w:rPr>
        <w:t xml:space="preserve">za podmirenje </w:t>
      </w:r>
      <w:r w:rsidR="00F73FFC" w:rsidRPr="004B769A">
        <w:rPr>
          <w:rFonts w:ascii="Times New Roman" w:hAnsi="Times New Roman" w:cs="Times New Roman"/>
          <w:sz w:val="24"/>
          <w:szCs w:val="24"/>
        </w:rPr>
        <w:t>troškova</w:t>
      </w:r>
      <w:r w:rsidR="00364B4D" w:rsidRPr="004B769A">
        <w:rPr>
          <w:rFonts w:ascii="Times New Roman" w:hAnsi="Times New Roman" w:cs="Times New Roman"/>
          <w:sz w:val="24"/>
          <w:szCs w:val="24"/>
        </w:rPr>
        <w:t xml:space="preserve"> povezanih s</w:t>
      </w:r>
      <w:r w:rsidR="00C87098" w:rsidRPr="004B769A">
        <w:rPr>
          <w:rFonts w:ascii="Times New Roman" w:hAnsi="Times New Roman" w:cs="Times New Roman"/>
          <w:sz w:val="24"/>
          <w:szCs w:val="24"/>
        </w:rPr>
        <w:t xml:space="preserve"> </w:t>
      </w:r>
      <w:r w:rsidR="00364B4D" w:rsidRPr="004B769A">
        <w:rPr>
          <w:rFonts w:ascii="Times New Roman" w:hAnsi="Times New Roman" w:cs="Times New Roman"/>
          <w:sz w:val="24"/>
          <w:szCs w:val="24"/>
        </w:rPr>
        <w:t xml:space="preserve">obavljanjem </w:t>
      </w:r>
      <w:r w:rsidR="00C87098" w:rsidRPr="004B769A">
        <w:rPr>
          <w:rFonts w:ascii="Times New Roman" w:hAnsi="Times New Roman" w:cs="Times New Roman"/>
          <w:sz w:val="24"/>
          <w:szCs w:val="24"/>
        </w:rPr>
        <w:t xml:space="preserve">i razvojem vlastite </w:t>
      </w:r>
      <w:r w:rsidR="00364B4D" w:rsidRPr="004B769A">
        <w:rPr>
          <w:rFonts w:ascii="Times New Roman" w:hAnsi="Times New Roman" w:cs="Times New Roman"/>
          <w:sz w:val="24"/>
          <w:szCs w:val="24"/>
        </w:rPr>
        <w:t>djelatnosti</w:t>
      </w:r>
      <w:r w:rsidR="00B14532" w:rsidRPr="004B769A">
        <w:rPr>
          <w:rFonts w:ascii="Times New Roman" w:hAnsi="Times New Roman" w:cs="Times New Roman"/>
          <w:sz w:val="24"/>
          <w:szCs w:val="24"/>
        </w:rPr>
        <w:t xml:space="preserve">, na način i prema prioritetima kako slijedi: </w:t>
      </w:r>
    </w:p>
    <w:p w14:paraId="143989E9" w14:textId="4144A39B" w:rsidR="00C87098" w:rsidRPr="004B769A" w:rsidRDefault="00B14532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>- za podmirenje rashoda nastalih realizacijom programa i aktivnosti temeljem kojih su vlastiti prihodi ostvareni,</w:t>
      </w:r>
    </w:p>
    <w:p w14:paraId="7536BD57" w14:textId="61A2C6B8" w:rsidR="00B14532" w:rsidRPr="004B769A" w:rsidRDefault="00B14532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>- za troškove korisnika prava u sustavu socijalne skrbi</w:t>
      </w:r>
      <w:r w:rsidR="004037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FEB754" w14:textId="3CAE71C3" w:rsidR="00B14532" w:rsidRPr="004B769A" w:rsidRDefault="00B14532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>- za materijalne rashode redovitog poslovanja</w:t>
      </w:r>
      <w:r w:rsidR="004037B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0E70752" w14:textId="0B4F156B" w:rsidR="00B14532" w:rsidRPr="004B769A" w:rsidRDefault="00B14532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>- za troškove održavanj</w:t>
      </w:r>
      <w:r w:rsidR="00C817A0"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nefinancijske imovine</w:t>
      </w:r>
      <w:r w:rsidR="004037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3AB90D" w14:textId="3E2E7D95" w:rsidR="008F4C29" w:rsidRPr="001435DF" w:rsidRDefault="00266F67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364B4D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načinu korištenja </w:t>
      </w:r>
      <w:r w:rsidR="00F73FFC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>vlastitih prihoda Centra</w:t>
      </w:r>
      <w:r w:rsidR="00364B4D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odlučuje ravnatelj</w:t>
      </w:r>
      <w:r w:rsidR="00F73FFC"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379344" w14:textId="069ED33C" w:rsidR="00C817A0" w:rsidRPr="004B769A" w:rsidRDefault="00C817A0" w:rsidP="004B769A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1A4B9D" w14:textId="15332AAF" w:rsidR="00C817A0" w:rsidRPr="004B769A" w:rsidRDefault="00C817A0" w:rsidP="00C82776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 w:rsidR="001435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978D9" w14:textId="267B3779" w:rsidR="00C817A0" w:rsidRPr="004B769A" w:rsidRDefault="00C817A0" w:rsidP="004B769A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se vlastiti prihodi ostvare u iznosu većem od potrebnog za podmirenje troškova iz članka </w:t>
      </w:r>
      <w:r w:rsidR="004037B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ovog Pravilnika, mogu se koristiti za podmirenje troškova </w:t>
      </w:r>
      <w:r w:rsidRPr="00143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redovne </w:t>
      </w:r>
      <w:r w:rsidRPr="004B7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djelatnosti. </w:t>
      </w:r>
    </w:p>
    <w:p w14:paraId="740413B5" w14:textId="402AF294" w:rsidR="00B14532" w:rsidRDefault="00B14532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A8E158" w14:textId="77777777" w:rsidR="001D432B" w:rsidRPr="004B769A" w:rsidRDefault="001D432B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654AD7" w14:textId="02D09D67" w:rsidR="00F73FFC" w:rsidRPr="004B769A" w:rsidRDefault="00F73FFC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1435DF">
        <w:rPr>
          <w:rFonts w:ascii="Times New Roman" w:hAnsi="Times New Roman" w:cs="Times New Roman"/>
          <w:sz w:val="24"/>
          <w:szCs w:val="24"/>
        </w:rPr>
        <w:t>8</w:t>
      </w:r>
      <w:r w:rsidRPr="004B769A">
        <w:rPr>
          <w:rFonts w:ascii="Times New Roman" w:hAnsi="Times New Roman" w:cs="Times New Roman"/>
          <w:sz w:val="24"/>
          <w:szCs w:val="24"/>
        </w:rPr>
        <w:t>.</w:t>
      </w:r>
    </w:p>
    <w:p w14:paraId="5E825D89" w14:textId="4258EC33" w:rsidR="008F4C29" w:rsidRPr="004B769A" w:rsidRDefault="00F73FFC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>Vlastiti prihodi prikupljeni tijekom jedne kalendarske godine koji se ne utroše za podmirenje</w:t>
      </w:r>
      <w:r w:rsidR="004037B7">
        <w:rPr>
          <w:rFonts w:ascii="Times New Roman" w:hAnsi="Times New Roman" w:cs="Times New Roman"/>
          <w:sz w:val="24"/>
          <w:szCs w:val="24"/>
        </w:rPr>
        <w:t xml:space="preserve"> </w:t>
      </w:r>
      <w:r w:rsidRPr="004B769A">
        <w:rPr>
          <w:rFonts w:ascii="Times New Roman" w:hAnsi="Times New Roman" w:cs="Times New Roman"/>
          <w:sz w:val="24"/>
          <w:szCs w:val="24"/>
        </w:rPr>
        <w:t>troškova nastalih u toj kalendarskoj godini, prebacit će se u sljedeću kalendarsku godinu za podmirenje iste vrste troškova za koje su bili namijenjeni.</w:t>
      </w:r>
    </w:p>
    <w:p w14:paraId="1824FF96" w14:textId="5E6DCDBF" w:rsidR="00C817A0" w:rsidRPr="004B769A" w:rsidRDefault="00C817A0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7AF154" w14:textId="006F479E" w:rsidR="00C817A0" w:rsidRPr="004B769A" w:rsidRDefault="00C817A0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Članak </w:t>
      </w:r>
      <w:r w:rsidR="001435DF">
        <w:rPr>
          <w:rFonts w:ascii="Times New Roman" w:hAnsi="Times New Roman" w:cs="Times New Roman"/>
          <w:sz w:val="24"/>
          <w:szCs w:val="24"/>
        </w:rPr>
        <w:t>9</w:t>
      </w:r>
      <w:r w:rsidRPr="004B769A">
        <w:rPr>
          <w:rFonts w:ascii="Times New Roman" w:hAnsi="Times New Roman" w:cs="Times New Roman"/>
          <w:sz w:val="24"/>
          <w:szCs w:val="24"/>
        </w:rPr>
        <w:t>.</w:t>
      </w:r>
    </w:p>
    <w:p w14:paraId="5907B3ED" w14:textId="2FAEB4D1" w:rsidR="00C817A0" w:rsidRDefault="00C817A0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769A">
        <w:rPr>
          <w:rFonts w:ascii="Times New Roman" w:hAnsi="Times New Roman" w:cs="Times New Roman"/>
          <w:sz w:val="24"/>
          <w:szCs w:val="24"/>
        </w:rPr>
        <w:t xml:space="preserve">Centar je obvezan vlastite prihode evidentirati sukladno propisima kojima je uređeno proračunsko računovodstvo. </w:t>
      </w:r>
    </w:p>
    <w:p w14:paraId="5C5B88B8" w14:textId="6BFF2C45" w:rsidR="00C82776" w:rsidRDefault="00C82776" w:rsidP="004B76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752549E" w14:textId="5FE01775" w:rsidR="00C82776" w:rsidRDefault="00C82776" w:rsidP="00C8277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435D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D91DB7" w14:textId="1F755CBF" w:rsidR="00C82776" w:rsidRPr="00C82776" w:rsidRDefault="00266F67" w:rsidP="00266F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6F6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2776" w:rsidRPr="00C82776">
        <w:rPr>
          <w:rFonts w:ascii="Times New Roman" w:hAnsi="Times New Roman" w:cs="Times New Roman"/>
          <w:sz w:val="24"/>
          <w:szCs w:val="24"/>
        </w:rPr>
        <w:t>Na prijedlog ravnatelja</w:t>
      </w:r>
      <w:r w:rsidR="00C82776">
        <w:rPr>
          <w:rFonts w:ascii="Times New Roman" w:hAnsi="Times New Roman" w:cs="Times New Roman"/>
          <w:sz w:val="24"/>
          <w:szCs w:val="24"/>
        </w:rPr>
        <w:t xml:space="preserve"> Centra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, </w:t>
      </w:r>
      <w:r w:rsidR="00C82776">
        <w:rPr>
          <w:rFonts w:ascii="Times New Roman" w:hAnsi="Times New Roman" w:cs="Times New Roman"/>
          <w:sz w:val="24"/>
          <w:szCs w:val="24"/>
        </w:rPr>
        <w:t>Upravno vijeće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 će svake kalendarske godine najkasnije do 31. prosinca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donijeti Financijski plan </w:t>
      </w:r>
      <w:r w:rsidR="00C82776">
        <w:rPr>
          <w:rFonts w:ascii="Times New Roman" w:hAnsi="Times New Roman" w:cs="Times New Roman"/>
          <w:sz w:val="24"/>
          <w:szCs w:val="24"/>
        </w:rPr>
        <w:t xml:space="preserve">Centra </w:t>
      </w:r>
      <w:r w:rsidR="00C82776" w:rsidRPr="00C82776">
        <w:rPr>
          <w:rFonts w:ascii="Times New Roman" w:hAnsi="Times New Roman" w:cs="Times New Roman"/>
          <w:sz w:val="24"/>
          <w:szCs w:val="24"/>
        </w:rPr>
        <w:t>u kojem će biti navedena visina očekivanih vlastitih prihoda u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>narednoj kalendarskoj godin</w:t>
      </w:r>
      <w:r w:rsidR="00C82776">
        <w:rPr>
          <w:rFonts w:ascii="Times New Roman" w:hAnsi="Times New Roman" w:cs="Times New Roman"/>
          <w:sz w:val="24"/>
          <w:szCs w:val="24"/>
        </w:rPr>
        <w:t>i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 te pregled očekivanog utroška vlastitih prihoda po pojedinim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>kategorijama troškova.</w:t>
      </w:r>
    </w:p>
    <w:p w14:paraId="0033A40C" w14:textId="07EB7B99" w:rsidR="00C82776" w:rsidRPr="00C82776" w:rsidRDefault="00266F67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Ravnatelj </w:t>
      </w:r>
      <w:r w:rsidR="00C82776">
        <w:rPr>
          <w:rFonts w:ascii="Times New Roman" w:hAnsi="Times New Roman" w:cs="Times New Roman"/>
          <w:sz w:val="24"/>
          <w:szCs w:val="24"/>
        </w:rPr>
        <w:t xml:space="preserve">Centra </w:t>
      </w:r>
      <w:r w:rsidR="00C82776" w:rsidRPr="00C82776">
        <w:rPr>
          <w:rFonts w:ascii="Times New Roman" w:hAnsi="Times New Roman" w:cs="Times New Roman"/>
          <w:sz w:val="24"/>
          <w:szCs w:val="24"/>
        </w:rPr>
        <w:t>će svake godine, najkasnije do 31. siječnja u sklopu Financijskog izvješća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prethodnu godinu, podnijeti </w:t>
      </w:r>
      <w:r w:rsidR="00C82776">
        <w:rPr>
          <w:rFonts w:ascii="Times New Roman" w:hAnsi="Times New Roman" w:cs="Times New Roman"/>
          <w:sz w:val="24"/>
          <w:szCs w:val="24"/>
        </w:rPr>
        <w:t>Upravnom vijeću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 izviješće o ostvarenim vlastitim prihodima i o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>trošenju sredstava iz vlastitih prihoda u prethodnoj kalendarskoj godini.</w:t>
      </w:r>
    </w:p>
    <w:p w14:paraId="0C3D400C" w14:textId="45E603EE" w:rsidR="00C82776" w:rsidRDefault="00266F67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C82776" w:rsidRPr="00C82776">
        <w:rPr>
          <w:rFonts w:ascii="Times New Roman" w:hAnsi="Times New Roman" w:cs="Times New Roman"/>
          <w:sz w:val="24"/>
          <w:szCs w:val="24"/>
        </w:rPr>
        <w:t>Ako je došlo do odstupanja u trošenju vlastitih prihoda u prethodnoj kalendarskoj godini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predviđenog člankom </w:t>
      </w:r>
      <w:r w:rsidR="00C82776">
        <w:rPr>
          <w:rFonts w:ascii="Times New Roman" w:hAnsi="Times New Roman" w:cs="Times New Roman"/>
          <w:sz w:val="24"/>
          <w:szCs w:val="24"/>
        </w:rPr>
        <w:t>5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. ovog Pravilnika, ravnatelj </w:t>
      </w:r>
      <w:r w:rsidR="00C82776">
        <w:rPr>
          <w:rFonts w:ascii="Times New Roman" w:hAnsi="Times New Roman" w:cs="Times New Roman"/>
          <w:sz w:val="24"/>
          <w:szCs w:val="24"/>
        </w:rPr>
        <w:t>Centra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 obavijestit će </w:t>
      </w:r>
      <w:r w:rsidR="00C82776">
        <w:rPr>
          <w:rFonts w:ascii="Times New Roman" w:hAnsi="Times New Roman" w:cs="Times New Roman"/>
          <w:sz w:val="24"/>
          <w:szCs w:val="24"/>
        </w:rPr>
        <w:t>Upravno vijeće</w:t>
      </w:r>
      <w:r w:rsidR="00C82776" w:rsidRPr="00C82776">
        <w:rPr>
          <w:rFonts w:ascii="Times New Roman" w:hAnsi="Times New Roman" w:cs="Times New Roman"/>
          <w:sz w:val="24"/>
          <w:szCs w:val="24"/>
        </w:rPr>
        <w:t xml:space="preserve"> o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  <w:r w:rsidR="00C82776" w:rsidRPr="00C82776">
        <w:rPr>
          <w:rFonts w:ascii="Times New Roman" w:hAnsi="Times New Roman" w:cs="Times New Roman"/>
          <w:sz w:val="24"/>
          <w:szCs w:val="24"/>
        </w:rPr>
        <w:t>uzrocima odstupanja i mjerama za otklanjanje uzroka koje su dovele do tog odstupanja.</w:t>
      </w:r>
    </w:p>
    <w:p w14:paraId="620F83E0" w14:textId="0843194C" w:rsidR="00C82776" w:rsidRDefault="00C82776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C1058D" w14:textId="77777777" w:rsidR="002852E4" w:rsidRDefault="00C82776" w:rsidP="002852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1435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41BA0" w14:textId="5BDDA9D6" w:rsidR="00C82776" w:rsidRDefault="002852E4" w:rsidP="002852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8. dana od dana objave na Oglasnoj ploči Centra. </w:t>
      </w:r>
      <w:r w:rsidR="00C82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9FA33" w14:textId="004D8CA5" w:rsidR="002852E4" w:rsidRDefault="002852E4" w:rsidP="008548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86FB04" w14:textId="4A528ABC" w:rsidR="002F42E2" w:rsidRPr="002A0AE9" w:rsidRDefault="002F42E2" w:rsidP="002F42E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2A0AE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184">
        <w:rPr>
          <w:rFonts w:ascii="Times New Roman" w:eastAsia="Times New Roman" w:hAnsi="Times New Roman" w:cs="Times New Roman"/>
          <w:sz w:val="24"/>
          <w:szCs w:val="24"/>
          <w:lang w:eastAsia="hr-HR"/>
        </w:rPr>
        <w:t>011-03/22-01/5</w:t>
      </w:r>
    </w:p>
    <w:p w14:paraId="1058B973" w14:textId="5D8BAF1D" w:rsidR="002F42E2" w:rsidRDefault="002F42E2" w:rsidP="002F42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A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C14184">
        <w:rPr>
          <w:rFonts w:ascii="Times New Roman" w:eastAsia="Times New Roman" w:hAnsi="Times New Roman" w:cs="Times New Roman"/>
          <w:sz w:val="24"/>
          <w:szCs w:val="24"/>
          <w:lang w:eastAsia="hr-HR"/>
        </w:rPr>
        <w:t>2182-6-3/1/01-22-1</w:t>
      </w:r>
    </w:p>
    <w:p w14:paraId="3A194C0A" w14:textId="77777777" w:rsidR="002F42E2" w:rsidRDefault="002F42E2" w:rsidP="0085489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2B456B" w14:textId="77777777" w:rsidR="002852E4" w:rsidRDefault="002852E4" w:rsidP="00C82776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6BB41BD" w14:textId="0E10236A" w:rsidR="00C82776" w:rsidRDefault="00C82776" w:rsidP="00C82776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vijeća:</w:t>
      </w:r>
    </w:p>
    <w:p w14:paraId="300781FE" w14:textId="322D17E3" w:rsidR="00C82776" w:rsidRDefault="00772F9C" w:rsidP="00C82776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Makarin</w:t>
      </w:r>
      <w:r w:rsidR="00F74242">
        <w:rPr>
          <w:rFonts w:ascii="Times New Roman" w:hAnsi="Times New Roman" w:cs="Times New Roman"/>
          <w:sz w:val="24"/>
          <w:szCs w:val="24"/>
        </w:rPr>
        <w:t xml:space="preserve">, prof. </w:t>
      </w:r>
    </w:p>
    <w:p w14:paraId="495B7813" w14:textId="551A4485" w:rsidR="00C82776" w:rsidRDefault="00C82776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22C8BC" w14:textId="7DF66326" w:rsidR="00C82776" w:rsidRDefault="00C82776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</w:t>
      </w:r>
    </w:p>
    <w:p w14:paraId="0C78F892" w14:textId="68558635" w:rsidR="00C82776" w:rsidRDefault="00C82776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0A8B9A" w14:textId="77777777" w:rsidR="00726C8C" w:rsidRDefault="00726C8C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774C875" w14:textId="794BD8B4" w:rsidR="00726C8C" w:rsidRDefault="00726C8C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</w:t>
      </w:r>
      <w:r w:rsidR="002852E4">
        <w:rPr>
          <w:rFonts w:ascii="Times New Roman" w:hAnsi="Times New Roman" w:cs="Times New Roman"/>
          <w:sz w:val="24"/>
          <w:szCs w:val="24"/>
        </w:rPr>
        <w:t xml:space="preserve">je objavljen na Oglasnoj ploči Centra dana </w:t>
      </w:r>
      <w:r w:rsidR="00753CAE">
        <w:rPr>
          <w:rFonts w:ascii="Times New Roman" w:hAnsi="Times New Roman" w:cs="Times New Roman"/>
          <w:sz w:val="24"/>
          <w:szCs w:val="24"/>
        </w:rPr>
        <w:t>8. srpnja</w:t>
      </w:r>
      <w:r w:rsidR="00064B08">
        <w:rPr>
          <w:rFonts w:ascii="Times New Roman" w:hAnsi="Times New Roman" w:cs="Times New Roman"/>
          <w:sz w:val="24"/>
          <w:szCs w:val="24"/>
        </w:rPr>
        <w:t xml:space="preserve"> </w:t>
      </w:r>
      <w:r w:rsidR="002852E4">
        <w:rPr>
          <w:rFonts w:ascii="Times New Roman" w:hAnsi="Times New Roman" w:cs="Times New Roman"/>
          <w:sz w:val="24"/>
          <w:szCs w:val="24"/>
        </w:rPr>
        <w:t xml:space="preserve">2022. godine, a </w:t>
      </w:r>
      <w:r w:rsidR="00C82776">
        <w:rPr>
          <w:rFonts w:ascii="Times New Roman" w:hAnsi="Times New Roman" w:cs="Times New Roman"/>
          <w:sz w:val="24"/>
          <w:szCs w:val="24"/>
        </w:rPr>
        <w:t>stupa na snagu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="002852E4">
        <w:rPr>
          <w:rFonts w:ascii="Times New Roman" w:hAnsi="Times New Roman" w:cs="Times New Roman"/>
          <w:sz w:val="24"/>
          <w:szCs w:val="24"/>
        </w:rPr>
        <w:t xml:space="preserve">a </w:t>
      </w:r>
      <w:r w:rsidR="00753CAE">
        <w:rPr>
          <w:rFonts w:ascii="Times New Roman" w:hAnsi="Times New Roman" w:cs="Times New Roman"/>
          <w:sz w:val="24"/>
          <w:szCs w:val="24"/>
        </w:rPr>
        <w:t>16. srpnja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52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</w:t>
      </w:r>
      <w:r w:rsidR="002852E4">
        <w:rPr>
          <w:rFonts w:ascii="Times New Roman" w:hAnsi="Times New Roman" w:cs="Times New Roman"/>
          <w:sz w:val="24"/>
          <w:szCs w:val="24"/>
        </w:rPr>
        <w:t>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EEC4C" w14:textId="634C0FA0" w:rsidR="001D432B" w:rsidRDefault="001D432B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005C3E" w14:textId="5E7D38ED" w:rsidR="001D432B" w:rsidRDefault="001D432B" w:rsidP="001D432B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14:paraId="04FDD184" w14:textId="5E5F83A4" w:rsidR="001D432B" w:rsidRDefault="001D432B" w:rsidP="001D432B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Tucak, prof. def. </w:t>
      </w:r>
    </w:p>
    <w:p w14:paraId="114A17C0" w14:textId="627DED2D" w:rsidR="001D432B" w:rsidRDefault="001D432B" w:rsidP="001D432B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1400BBAE" w14:textId="11602190" w:rsidR="001D432B" w:rsidRDefault="001D432B" w:rsidP="001D432B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56BFEF1" w14:textId="77777777" w:rsidR="00726C8C" w:rsidRDefault="00726C8C" w:rsidP="00C8277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3A3C2D" w14:textId="77777777" w:rsidR="00F73FFC" w:rsidRPr="00F73FFC" w:rsidRDefault="00F73FFC" w:rsidP="00F73FFC">
      <w:pPr>
        <w:pStyle w:val="Bezproreda"/>
        <w:rPr>
          <w:sz w:val="24"/>
          <w:szCs w:val="24"/>
        </w:rPr>
      </w:pPr>
    </w:p>
    <w:sectPr w:rsidR="00F73FFC" w:rsidRPr="00F7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43F5D"/>
    <w:multiLevelType w:val="hybridMultilevel"/>
    <w:tmpl w:val="47B8CF4C"/>
    <w:lvl w:ilvl="0" w:tplc="3FFAEB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68F8"/>
    <w:multiLevelType w:val="hybridMultilevel"/>
    <w:tmpl w:val="64DA7420"/>
    <w:lvl w:ilvl="0" w:tplc="CD804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2AF8"/>
    <w:multiLevelType w:val="hybridMultilevel"/>
    <w:tmpl w:val="FEA48318"/>
    <w:lvl w:ilvl="0" w:tplc="550AC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125C"/>
    <w:multiLevelType w:val="hybridMultilevel"/>
    <w:tmpl w:val="5B621070"/>
    <w:lvl w:ilvl="0" w:tplc="F738E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061D3"/>
    <w:multiLevelType w:val="hybridMultilevel"/>
    <w:tmpl w:val="A23E9EAA"/>
    <w:lvl w:ilvl="0" w:tplc="14C62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A9"/>
    <w:rsid w:val="00064B08"/>
    <w:rsid w:val="0009785A"/>
    <w:rsid w:val="00106ED7"/>
    <w:rsid w:val="001435DF"/>
    <w:rsid w:val="001D432B"/>
    <w:rsid w:val="00227807"/>
    <w:rsid w:val="00266F67"/>
    <w:rsid w:val="002852E4"/>
    <w:rsid w:val="002F42E2"/>
    <w:rsid w:val="003021AD"/>
    <w:rsid w:val="00352763"/>
    <w:rsid w:val="0036467D"/>
    <w:rsid w:val="00364B4D"/>
    <w:rsid w:val="004037B7"/>
    <w:rsid w:val="004B769A"/>
    <w:rsid w:val="00625AB9"/>
    <w:rsid w:val="0063732B"/>
    <w:rsid w:val="006B7D3A"/>
    <w:rsid w:val="00726C8C"/>
    <w:rsid w:val="00753CAE"/>
    <w:rsid w:val="00763FA9"/>
    <w:rsid w:val="00772F9C"/>
    <w:rsid w:val="0085489A"/>
    <w:rsid w:val="008C2B95"/>
    <w:rsid w:val="008F4C29"/>
    <w:rsid w:val="0098357C"/>
    <w:rsid w:val="00986565"/>
    <w:rsid w:val="00994278"/>
    <w:rsid w:val="00B14532"/>
    <w:rsid w:val="00BB5418"/>
    <w:rsid w:val="00C14184"/>
    <w:rsid w:val="00C817A0"/>
    <w:rsid w:val="00C82776"/>
    <w:rsid w:val="00C87098"/>
    <w:rsid w:val="00F73FFC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CF1"/>
  <w15:chartTrackingRefBased/>
  <w15:docId w15:val="{D1CBF966-B785-4BDF-8595-6380FF6B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4C2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cp:keywords/>
  <dc:description/>
  <cp:lastModifiedBy>Ratko Plenča</cp:lastModifiedBy>
  <cp:revision>10</cp:revision>
  <cp:lastPrinted>2022-07-07T09:18:00Z</cp:lastPrinted>
  <dcterms:created xsi:type="dcterms:W3CDTF">2022-03-09T07:02:00Z</dcterms:created>
  <dcterms:modified xsi:type="dcterms:W3CDTF">2022-07-08T06:02:00Z</dcterms:modified>
</cp:coreProperties>
</file>