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4B" w:rsidRDefault="00C0264B" w:rsidP="009F578F">
      <w:pPr>
        <w:pStyle w:val="Bezproreda"/>
      </w:pPr>
      <w:bookmarkStart w:id="0" w:name="_GoBack"/>
      <w:bookmarkEnd w:id="0"/>
    </w:p>
    <w:p w:rsidR="00C0264B" w:rsidRPr="00C0264B" w:rsidRDefault="00C0264B" w:rsidP="00C0264B">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UREDBA (EU) 2016/679 EUROPSKOG PARLAMENTA I VIJEĆA</w:t>
      </w:r>
    </w:p>
    <w:p w:rsidR="00C0264B" w:rsidRPr="00C0264B" w:rsidRDefault="00C0264B" w:rsidP="00C0264B">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od 27. travnja 2016.</w:t>
      </w:r>
    </w:p>
    <w:p w:rsidR="00C0264B" w:rsidRPr="00C0264B" w:rsidRDefault="00C0264B" w:rsidP="00C0264B">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 zaštiti pojedinaca u vezi s obradom osobnih podataka i o slobodnom kretanju takvih podataka te o stavljanju izvan snage Direktive 95/46/EZ (Opća uredba o zaštiti podataka)</w:t>
      </w:r>
    </w:p>
    <w:p w:rsidR="00C0264B" w:rsidRPr="00C0264B" w:rsidRDefault="00C0264B" w:rsidP="00C0264B">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(Tekst značajan za EGP)</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EUROPSKI PARLAMENT I VIJEĆE EUROPSKE UNIJE,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uzimajući u obzir Ugovor o funkcioniranju Europske unije, a posebno njegov članak 16.,</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uzimajući u obzir prijedlog Europske komisije,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nakon prosljeđivanja nacrta zakonodavnog akta nacionalnim parlamentima,</w:t>
      </w:r>
    </w:p>
    <w:p w:rsidR="00C0264B" w:rsidRPr="00C0264B" w:rsidRDefault="00C0264B" w:rsidP="00C0264B">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uzimajući u obzir mišljenje Europskoga gospodarskog i socijalnog odbora</w:t>
      </w:r>
      <w:hyperlink r:id="rId5" w:anchor="ntr1-L_2016119HR.01000101-E0001"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Times New Roman" w:eastAsia="Times New Roman" w:hAnsi="Times New Roman" w:cs="Times New Roman"/>
          <w:color w:val="444444"/>
          <w:sz w:val="27"/>
          <w:szCs w:val="27"/>
          <w:lang w:eastAsia="hr-HR"/>
        </w:rPr>
        <w:t>,</w:t>
      </w:r>
    </w:p>
    <w:p w:rsidR="00C0264B" w:rsidRPr="00C0264B" w:rsidRDefault="00C0264B" w:rsidP="00C0264B">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uzimajući u obzir mišljenje Odbora regija</w:t>
      </w:r>
      <w:hyperlink r:id="rId6" w:anchor="ntr2-L_2016119HR.01000101-E0002"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2</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Times New Roman" w:eastAsia="Times New Roman" w:hAnsi="Times New Roman" w:cs="Times New Roman"/>
          <w:color w:val="444444"/>
          <w:sz w:val="27"/>
          <w:szCs w:val="27"/>
          <w:lang w:eastAsia="hr-HR"/>
        </w:rPr>
        <w:t>,</w:t>
      </w:r>
    </w:p>
    <w:p w:rsidR="00C0264B" w:rsidRPr="00C0264B" w:rsidRDefault="00C0264B" w:rsidP="00C0264B">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u skladu s redovnim zakonodavnim postupkom</w:t>
      </w:r>
      <w:hyperlink r:id="rId7" w:anchor="ntr3-L_2016119HR.01000101-E0003"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3</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Times New Roman" w:eastAsia="Times New Roman" w:hAnsi="Times New Roman" w:cs="Times New Roman"/>
          <w:color w:val="444444"/>
          <w:sz w:val="27"/>
          <w:szCs w:val="27"/>
          <w:lang w:eastAsia="hr-HR"/>
        </w:rPr>
        <w: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budući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Zaštita pojedinaca s obzirom na obradu osobnih podataka temeljno je pravo. Člankom 8. stavkom 1. Povelje Europske unije o temeljnim pravima („Povelja”) te člankom 16. stavkom 1. Ugovora o funkcioniranju Europske unije (UFEU) utvrđuje se da svatko ima pravo na zaštitu svojih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Načela i pravila o zaštiti pojedinaca u vezi s obradom njihovih osobnih podataka trebala bi poštovati njihova temeljna prava i slobode, a posebno njihovo pravo na zaštitu osobnih podataka, bez obzira na nacionalnost ili boravište pojedinaca. Ovom Uredbom želi se doprinijeti uspostavi područja slobode, sigurnosti i pravde te gospodarske unije, gospodarskom i socijalnom napretku, jačanju i približavanju gospodarstava na unutarnjem tržištu te dobrobiti pojedinaca.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Direktivom 95/46/EZ Europskog parlamenta i Vijeća</w:t>
            </w:r>
            <w:hyperlink r:id="rId8" w:anchor="ntr4-L_2016119HR.01000101-E0004"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4</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nastoji se uskladiti zaštita temeljnih prava i sloboda pojedinaca u vezi s obradom podataka kao i osigurati slobodan protok osobnih podataka između država članica.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Obrada osobnih podataka trebala bi biti osmišljena tako da bude u službi čovječanstva. Pravo na zaštitu osobnih podataka nije apsolutno pravo; mora ga se razmatrati u vezi s njegovom funkcijom u društvu te ga treba ujednačiti s drugim temeljnim pravima u skladu s načelom proporcionalnosti. Ovom se Uredbom poštuju sva temeljna prava i uvažavaju slobode i načela priznata Poveljom koja su sadržana u Ugovorima, osobito poštovanje privatnog i </w:t>
            </w:r>
            <w:r w:rsidRPr="00C0264B">
              <w:rPr>
                <w:rFonts w:ascii="inherit" w:eastAsia="Times New Roman" w:hAnsi="inherit" w:cs="Times New Roman"/>
                <w:color w:val="444444"/>
                <w:sz w:val="27"/>
                <w:szCs w:val="27"/>
                <w:lang w:eastAsia="hr-HR"/>
              </w:rPr>
              <w:lastRenderedPageBreak/>
              <w:t>obiteljskog života, doma i komuniciranja, zaštita osobnih podataka, sloboda mišljenja, savjesti i vjeroispovijedi, sloboda izražavanja i informiranja, sloboda poduzetništva, pravo na učinkoviti pravni lijek i pošteno suđenje te pravo na kulturnu, vjersku i jezičnu raznolikost.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Gospodarska i društvena integracija proizašla iz funkcioniranja unutarnjeg tržišta dovela je do znatnog povećanja prekograničnih protoka osobnih podataka. Povećala se razmjena osobnih podataka između javnih i privatnih sudionika, uključujući pojedince, udruženja i poduzetnike širom Unije. U skladu s pravom Unije nacionalna tijela država članica pozivaju se na suradnju i razmjenu osobnih podataka kako bi mogla izvršavati svoje dužnosti ili izvršavati zadaće u ime tijela u drugoj državi članici.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Zbog brzog tehnološkog razvoja i globalizacije pojavili su se novi izazovi u zaštiti osobnih podataka. Opseg prikupljanja i razmjene osobnih podataka značajno se povećava. Tehnologijom se privatnim društvima i tijelima javne vlasti omogućuje uporaba osobnih podataka u dosada nedosegnutom opsegu radi ostvarenja njihovih djelatnosti. Pojedinci svoje osobne informacije sve više čine dostupnima javno i globalno. Tehnologija je preobrazila i gospodarstvo i društveni život te bi trebala dalje olakšavati slobodan protok osobnih podataka u Uniji i prijenos trećim zemljama i međunarodnim organizacijama, osiguravajući pri tome visoku razinu zaštite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 takav razvoj potreban je čvrst i usklađeniji okvir za zaštitu podataka u Uniji koji se temelji na odlučnoj provedbi s obzirom na važnost stvaranja povjerenja koje će omogućiti razvoj digitalne ekonomije na čitavom unutarnjem tržištu. Pojedinci bi trebali imati nadzor nad vlastitim osobnim podacima. Pravnu i praktičnu sigurnost pojedinaca, gospodarskih subjekata i tijela javne vlasti trebalo bi poboljšati.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ovom Uredbom predviđaju specifikacije ili ograničenja njezinih pravila pravom države članice, države članice mogu, u mjeri u kojoj je to potrebno radi usklađenosti i kako bi nacionalne odredbe bile razumljive osobama na koje se primjenjuju, elemente ove Uredbe uključiti u svoje nacionalno pravo.</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Ciljevi i načela Direktive 95/46/EZ i dalje su utemeljeni, no njome nisu spriječeni rascjepkanost provedbe zaštite podataka u Uniji, pravna nesigurnost ili rasprostranjeno javno mišljenje da osobito kod internetskih aktivnosti postoje znatni rizici povezani sa zaštitom pojedinaca. Razlike u razini zaštite prava i sloboda pojedinaca, a posebno prava na zaštitu osobnih podataka, koje pružaju države članice u vezi s obradom osobnih podataka mogu spriječiti slobodni protok osobnih podataka u Uniji. Te razlike stoga mogu predstavljati prepreku obavljanju gospodarskih djelatnosti na razini Unije, narušiti tržišno natjecanje te spriječiti nadležna tijela u ispunjenju njihovih odgovornosti na temelju prava Unije. Do takve razlike u razinama zaštite došlo je zbog postojanja razlika u provedbi i primjeni Direktive 95/46/EZ.</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osigurala postojana i visoka razina zaštite pojedinaca te uklonile prepreke protoku osobnih podataka unutar Unije, razina zaštite prava i sloboda pojedinaca u vezi s obradom takvih podataka trebala bi biti jednaka u svim državama članicama. U čitavoj Uniji trebalo bi osigurati postojanu i homogenu primjenu pravila za zaštitu temeljnih prava i sloboda pojedinaca u vezi s obradom osobnih podataka. U pogledu obrade osobnih podataka za usklađivanje s pravnom obvezom, za izvršavanje zadaće od javnog interesa ili pri obavljanju službene ovlasti dodijeljene voditelju obrade državama članicama trebalo bi dopustiti da zadrže ili uvedu nacionalne odredbe kako bi se dodatno odredila primjena pravila iz ove Uredbe. Zajedno s općim i horizontalnim zakonodavstvom o zaštiti podataka kojim se provodi Direktiva 95/46/EZ, države članice imaju nekoliko posebnih zakona za pojedine sektore u onim područjima u kojima su potrebne konkretnije odredbe. Ovom Uredbom također se državama članicama pruža prostor za djelovanje kako bi bolje odredile njezina pravila uključujući obradu posebnih kategorija osobnih podataka („osjetljivi podaci”). U tom smislu ovom se Uredbom ne isključuje pravo države članice kojim se utvrđuju okolnosti posebnih situacija obrade, što uključuje preciznije određivanje uvjeta pod kojima je obrada osobnih podataka zakonita.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Djelotvorna zaštita osobnih podataka širom Unije zahtijeva jačanje i detaljno određivanje prava ispitanika i obveza onih koji obrađuju i određuju obradu osobnih podataka, kao i jednake ovlasti praćenja i osiguravanja poštovanja pravila za zaštitu osobnih podataka i jednake sankcije za kršenja u državama članicama.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Člankom 16. stavkom 2. UFEU-a Europskom parlamentu i Vijeću nalaže se utvrđivanje pravila o zaštiti pojedinaca s obzirom na obradu osobnih podataka i pravila u vezi sa slobodnim kretanjem takvih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Kako bi se osigurala dosljedna razina zaštite pojedinaca širom Unije i spriječila razilaženja koja ometaju slobodno kretanje osobnih podataka na unutarnjem tržištu, potrebna je Uredba radi pružanja pravne sigurnosti i transparentnosti gospodarskim subjektima, uključujući mikropoduzeća, mala i srednja poduzeća, te pružanja pojedincima u svim državama članicama istu razinu pravno primjenjivih prava i obveza te odgovornosti za voditelje obrade i izvršitelje obrade kako bi se osiguralo postojano praćenje obrade osobnih podataka i jednake sankcije u svim državama članicama, kao i djelotvornu suradnju između nadzornih tijela različitih država članica. Za ispravno funkcioniranje unutarnjeg tržišta ne ograničava se niti zabranjuje slobodno kretanje osobnih podataka u Uniji zbog razloga povezanih sa zaštitom pojedinaca u vezi s obradom osobnih podataka. Ova Uredba sadržava odstupanja za organizacije u kojima je zaposleno manje od 250 osoba s obzirom na vođenje evidencije, radi uzimanja u obzir posebnih situacija mikropoduzeća, malih i srednjih poduzeća. Osim toga, institucije i tijela Unije </w:t>
            </w:r>
            <w:r w:rsidRPr="00C0264B">
              <w:rPr>
                <w:rFonts w:ascii="inherit" w:eastAsia="Times New Roman" w:hAnsi="inherit" w:cs="Times New Roman"/>
                <w:color w:val="444444"/>
                <w:sz w:val="27"/>
                <w:szCs w:val="27"/>
                <w:lang w:eastAsia="hr-HR"/>
              </w:rPr>
              <w:lastRenderedPageBreak/>
              <w:t>te države članice i njihova nadzorna tijela potiču se da u primjeni ove Uredbe uzmu u obzir posebne potrebe mikropoduzeća, malih i srednjih poduzeća. Pojam mikropoduzeća, malih i srednjih poduzeća trebao bi se temeljiti na članku 2. Priloga Preporuci Komisije 2003/361/EZ</w:t>
            </w:r>
            <w:hyperlink r:id="rId9" w:anchor="ntr5-L_2016119HR.01000101-E0005"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5</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Zaštita koja se pruža ovom Uredbom u vezi s obradom osobnih podataka trebala bi se odnositi na pojedince bez obzira na njihovu nacionalnost ili boravište. Ovom se Uredbom ne obuhvaća obrada osobnih podataka koji se tiču pravnih osoba, a osobito poduzetnika koji su ustanovljeni kao pravne osobe, uključujući ime i oblik pravne osobe i kontaktne podatke pravne osobe.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Radi sprečavanja stvaranja ozbiljnog rizika zaobilaženja propisa, zaštita pojedinaca trebala bi biti tehnološki neutralna i ne bi smjela ovisiti o upotrebljavanim tehnologijama. Zaštita pojedinaca trebala bi se primjenjivati na obradu osobnih podataka automatiziranim sredstvima, kao i na ručnu obradu, ako su osobni podaci pohranjeni ili ih se namjerava pohraniti u sustav pohrane. Dokumenti ili skupovi dokumenata, kao i njihove naslovne stranice, koji nisu strukturirani prema posebnim mjerilima ne bi trebali biti obuhvaćeni područjem primjene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Ova se Uredba ne primjenjuje na pitanja zaštite temeljnih prava i sloboda ili slobodnog protoka osobnih podataka u vezi s djelatnostima koje ne ulaze u područje primjene prava Unije, kao što su djelatnosti u vezi s nacionalnom sigurnošću. Ova se Uredba ne primjenjuje na obradu osobnih podataka od strane država članica pri obavljanju djelatnosti povezanih sa zajedničkom vanjskom i sigurnosnom politikom Unije.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Uredba (EZ) br. 45/2001 Europskog parlamenta i Vijeća</w:t>
            </w:r>
            <w:hyperlink r:id="rId10" w:anchor="ntr6-L_2016119HR.01000101-E0006"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6</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primjenjuje se na obradu osobnih podataka koju obavljaju institucije, tijela, uredi i agencije Unije. Uredba (EZ) br. 45/2001 i drugi pravni akti Unije primjenjivi na takvu obradu osobnih podataka trebali bi se prilagoditi načelima i pravilima iz ove Uredbe i primjenjivati s obzirom na ovu Uredbu. Kako bi se osigurao čvrst i usklađen okvir za zaštitu podataka u Uniji, nakon donošenja ove Uredbe trebale bi uslijediti potrebne prilagodbe Uredbe (EZ) br. 45/2001 kako bi se omogućila istovremena primjena obiju uredaba.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Ova se Uredba ne primjenjuje na obradu osobnih podataka koju fizičke osobe obavljaju u okviru isključivo osobne ili kućne aktivnosti te stoga nije povezana s profesionalnom ili komercijalnom djelatnošću. U osobne ili kućne aktivnosti može se ubrajati korespondencija i posjedovanje adresa ili društveno umrežavanje te internetske aktivnosti poduzete u kontekstu takvih aktivnosti. Međutim, ova se Uredba primjenjuje na voditelje obrade ili izvršitelje obrade koji pružaju sredstva za obradu osobnih podataka za takve osobne ili kućne aktivnosti.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Zaštita pojedinaca s obzirom na obradu osobnih podataka koju obavljaju nadležna tijela u svrhu sprečavanja, istrage, otkrivanja ili progona kaznenih </w:t>
            </w:r>
            <w:r w:rsidRPr="00C0264B">
              <w:rPr>
                <w:rFonts w:ascii="inherit" w:eastAsia="Times New Roman" w:hAnsi="inherit" w:cs="Times New Roman"/>
                <w:color w:val="444444"/>
                <w:sz w:val="27"/>
                <w:szCs w:val="27"/>
                <w:lang w:eastAsia="hr-HR"/>
              </w:rPr>
              <w:lastRenderedPageBreak/>
              <w:t>djela ili izvršavanja kaznenih sankcija, uključujući zaštitu od prijetnji javnoj sigurnosti i slobodnom kretanju takvih podataka i njihovo sprečavanje, podliježe posebnom pravnom aktu Unije. Stoga se ova Uredba ne bi trebala primjenjivati na aktivnosti obrade u te svrhe. No, osobni podaci koje su obradila tijela javne vlasti u skladu s ovom Uredbom trebali bi, kada se upotrebljavaju u te svrhe, biti uređeni posebnim pravnim aktom Unije i to Direktivom (EU) 2016/680 Europskog parlamenta i Vijeća</w:t>
            </w:r>
            <w:hyperlink r:id="rId11" w:anchor="ntr7-L_2016119HR.01000101-E0007"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7</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Države članice mogu povjeriti nadležnim tijelima u smislu Direktive (EU) 2016/680 zadaće koje se ne provode nužno u svrhu sprečavanja, istrage, otkrivanja ili progona kaznenih djela ili izvršavanja kaznenih sankcija, uključujući zaštitu od prijetnji javnoj sigurnosti i njihovo sprečavanje, tako da je obrada osobnih podataka za te druge svrhe, u mjeri u kojoj potpada pod područje primjene prava Unije, obuhvaćena područjem primjene ove Uredbe.</w:t>
            </w:r>
          </w:p>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 vezi s obradom osobnih podataka koju obavljaju ta nadležna tijela u svrhe koje su obuhvaćene područjem primjene ove Uredbe, države članice trebale bi biti u mogućnosti zadržati ili uvesti preciznije odredbe kojima se prilagođava primjena pravila ove Uredbe. Tim se odredbama mogu detaljnije utvrditi posebni zahtjevi za obradu osobnih podataka koju obavljaju ta nadležna tijela u te druge svrhe, uzimajući u obzir ustavnu, organizacijsku i administrativnu strukturu dotične države članice. Kada osobne podatke obrađuju privatna tijela i takva obrada ulazi u područje primjene ove Uredbe, ova Uredba trebala bi predvidjeti mogućnost da države članice pod posebnim uvjetima zakonom ograniče određene obveze i prava kada takvo ograničenje predstavlja nužnu i proporcionalnu mjeru u demokratskom društvu za očuvanje posebnih važnih interesa, uključujući javnu sigurnost te sprečavanje, istragu, otkrivanje ili progon kaznenih djela ili izvršavanje kaznenopravnih sankcija uključujući zaštitu od prijetnji javnoj sigurnosti i njihovo sprečavanje. To je, na primjer, relevantno u okviru borbe protiv pranja novca ili djelatnosti forenzičkih laboratorija.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Iako se ova Uredba primjenjuje, među ostalim, na aktivnosti sudova i drugih pravosudnih tijela, u pravu Unije ili pravu države članice moglo bi se odrediti radnje i postupke obrade u vezi s obradom osobnih podataka koju obavljaju sudovi i druga pravosudna tijela. Nadležnost nadzornih tijela ne bi smjela obuhvaćati obradu osobnih podataka kada sudovi djeluju u sudbenom svojstvu kako bi se zaštitila neovisnost pravosuđa u obavljanju njegovih sudskih zadaća, među ostalim u donošenju odluka. Trebalo bi biti moguće povjeriti nadzor takvih radnji obrade podataka posebnim tijelima u okviru pravosudnog sustava države članice, koja bi posebno trebala osigurati sukladnost s pravilima ove Uredbe, promicati svijest djelatnika u pravosuđu s o njihovim obvezama na temelju ove Uredbe i rješavati pritužbe u vezi s takvom obradom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Ovom se Uredbom ne dovodi u pitanje primjena Direktive 2000/31/EZ Europskog parlamenta i Vijeća</w:t>
            </w:r>
            <w:hyperlink r:id="rId12" w:anchor="ntr8-L_2016119HR.01000101-E0008"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8</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xml:space="preserve">, posebno pravila o odgovornosti posrednih </w:t>
            </w:r>
            <w:r w:rsidRPr="00C0264B">
              <w:rPr>
                <w:rFonts w:ascii="inherit" w:eastAsia="Times New Roman" w:hAnsi="inherit" w:cs="Times New Roman"/>
                <w:color w:val="444444"/>
                <w:sz w:val="27"/>
                <w:szCs w:val="27"/>
                <w:lang w:eastAsia="hr-HR"/>
              </w:rPr>
              <w:lastRenderedPageBreak/>
              <w:t>davatelja usluga iz članaka od 12. do 15. Tom se Direktivom nastoji doprinijeti ispravnom funkcioniranju unutarnjeg tržišta putem osiguravanja slobodnog kretanja usluga informacijskog društva između država članica.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Svaka obrada osobnih podataka u Uniji s obzirom na djelatnosti poslovnog nastana voditelja obrade ili izvršitelja obrade trebala bi se obavljati u skladu s ovom Uredbom, neovisno o tome obavlja li se sama obrada u Uniji. Poslovni nastan podrazumijeva djelotvorno i stvarno obavljanje djelatnosti putem stabilnih aranžmana. Pravni oblik takvih aranžmana, bilo kroz podružnicu ili društvo kćer s pravnom osobnošću, nije odlučujući čimbenik u tom pogledu.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osiguralo da pojedincima nije uskraćena zaštita na koju imaju pravo na temelju ove Uredbe, na obradu osobnih podataka ispitanika koji se nalaze u Uniji, a koju obavlja voditelj obrade ili izvršitelj obrade bez poslovnog nastana u Uniji, trebala bi se primjenjivati ova Uredba ako su aktivnosti obrade povezane s ponudom robe ili usluga takvim ispitanicima, bez obzira na to ima li ta ponuda veze s plaćanjem. Kako bi se utvrdilo nudi li takav voditelj obrade ili izvršitelj obrade robu ili usluge ispitanicima koji se nalaze u Uniji, trebalo bi utvrditi je li očito da voditelj obrade ili izvršitelj obrade namjerava ponuditi usluge ispitanicima koji se nalaze u jednoj ili više država članica Unije. Iako su sama dostupnost internetskih stranica voditelja obrade, izvršitelja obrade ili posrednika u Uniji ili adrese elektroničke pošte i drugih kontaktnih podataka ili korištenje jezikom koji je općenito u uporabi u trećoj zemlji u kojoj voditelj obrade ima poslovni nastan nedovoljni za utvrđivanje takve namjere, čimbenici kao što je korištenje jezikom ili valutom koji su općenito u uporabi u jednoj ili više država članica s mogućnošću naručivanja robe i usluga na tom drugom jeziku, ili spominjanje kupaca ili korisnika koji se nalaze u Uniji, mogu jasno pokazati da voditelj obrade namjerava nuditi robu ili usluge ispitanicima u Uniji.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 obradu osobnih podataka ispitanika koji se nalaze u Uniji, a koju obavlja voditelj obrade ili izvršitelj obrade bez poslovnog nastana u Uniji, također bi se trebala primjenjivati ova Uredba kada se odnosi na praćenje ponašanja takvih ispitanika ako se njihovo ponašanje odvija unutar Unije. Kako bi se odredilo može li se aktivnost obrade smatrati praćenjem ponašanja ispitanika, trebalo bi utvrditi prati li se pojedince na internetu među ostalim mogućom naknadnom upotrebom tehnika obrade osobnih podataka koje se sastoje od izrade profila pojedinca, osobito radi donošenja odluka koje se odnose na njega ili radi analize ili predviđanja njegovih osobnih sklonosti, ponašanja i stavova.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Kada se pravo države članice primjenjuje na temelju međunarodnog javnog prava, ova Uredba trebala bi se primjenjivati i na voditelje obrade koji nemaju poslovni nastan u Uniji, kao na primjer u diplomatskom ili konzularnom predstavništvu države članice.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Načela zaštite podataka trebala bi se primjenjivati na sve informacije koje se odnose na pojedinca čiji je identitet utvrđen ili se može utvrditi. Osobne podatke koji su pseudonimizirani, a koji bi se mogli pripisati nekom pojedincu uporabom dodatnih informacija trebalo bi smatrati informacijama o pojedincu čiji se identitet može utvrditi. Kako bi se odredilo može li se identitet pojedinca utvrditi, trebalo bi uzeti u obzir sva sredstva, poput primjerice selekcije, koja voditelj obrade ili bilo koja druga osoba mogu po svemu sudeći upotrijebiti u svrhu izravnog ili neizravnog utvrđivanja identiteta pojedinca. Kako bi se utvrdilo je li po svemu sudeći izgledno da se upotrebljavaju sredstva za utvrđivanje identiteta pojedinca, trebalo bi uzeti u obzir sve objektivne čimbenike, kao što su troškovi i vrijeme potrebno za utvrđivanje identiteta, uzimajući u obzir i tehnologiju dostupnu u vrijeme obrade i tehnološki razvoj. Načela zaštite podataka stoga se ne bi trebala primjenjivati na anonimne informacije, odnosno informacije koje se ne odnose na pojedinca čiji je identitet utvrđen ili se može utvrditi ili na osobne podatke koji su učinjeni anonimnima na način da se identitet ispitanika ne može ili više ne može utvrditi. Ova se Uredba stoga ne odnosi na obradu takvih anonimnih informacija, među ostalim za statističke ili istraživačke svrhe.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Ova se Uredba ne primjenjuje na osobne podatke preminulih osoba. Države članice mogu predvidjeti pravila u vezi s obradom osobnih podataka preminulih osoba.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Primjena pseudonimizacije na osobne podatke može smanjiti rizike za dotične ispitanike i pomoći voditeljima obrade i izvršiteljima obrade u ispunjavanju njihovih obveza u vezi sa zaštitom podataka. Izričitim uvođenjem „pseudonimizacije” ovom se Uredbom ne namjerava isključiti bilo koje druge mjere za zaštitu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Radi poticanja primjene pseudonimizacije prilikom obrade osobnih podataka trebalo bi omogućiti da isti voditelj obrade može provoditi mjere pseudonimizacije i opću analizu u slučajevima kada je taj voditelj obrade poduzeo tehničke i organizacijske mjere potrebne za osiguravanje, u dotičnoj obradi, provedbe ove Uredbe, te zasebno čuvanje dodatnih informacija za pripisivanje osobnih podataka određenom ispitaniku. Voditelj obrade koji obrađuje osobne podatke trebao bi navesti ovlaštene osobe u okviru istog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Pojedinci mogu biti pridruženi mrežnim identifikatorima koje pružaju njihovi uređaji, aplikacije, alati i protokoli, kao što su adrese internetskog protokola, identifikatori kolačića ili drugim identifikatorima poput oznaka za radiofrekvencijsku identifikaciju. Tako mogu ostati tragovi koji se, posebno u kombinaciji s jedinstvenim identifikatorima i drugim informacijama koje primaju poslužitelji, mogu upotrijebiti za izradu profila pojedinaca i njihovu identifikaciju.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Tijela javne vlasti kojima se otkrivaju osobni podaci u skladu s pravnom obvezom izvršavanja njihovih službenih zadaća, poput poreznih i carinskih tijela, jedinica za financijsku istragu, neovisnih upravnih tijela ili tijela za financijska tržišta, odgovorna za reguliranje i nadzor tržišta vrijednosnih papira, ne bi se smjela smatrati primateljima ako prime osobne podatke koji su potrebni za provedbu određene istrage u općem interesu, u skladu s pravom Unije ili pravom države članice. Zahtjevi za otkrivanje koje šalju tijela javne vlasti trebali bi uvijek biti u pisanom obliku, obrazloženi i povremeni i ne bi se trebali odnositi na čitav sustav pohrane ili dovesti do međupovezanosti sustavâ pohrane. Ta tijela javne vlasti trebala bi obrađivati takve osobne podatke u skladu s primjenjivim pravilima za zaštitu podataka ovisno o svrhama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Privola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Često nije moguće u potpunosti identificirati svrhu obrade osobnih podataka u znanstvene svrhe u trenutku prikupljanja podataka. Stoga bi se ispitanicima trebalo omogućiti da svoju privolu daju za određena područja znanstvenog istraživanja uz pridržavanje priznatih etičkih normi za znanstveno istraživanje. Ispitanici bi trebali imati priliku dati svoju privolu samo za određena područja istraživanja ili dijelove istraživačkih projekata u mjeri u kojoj to dopušta željena namjena.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Genetski podaci trebali bi se definirati kao osobni podaci u vezi s naslijeđenim ili stečenim genetskim obilježjima pojedinca koji proizlaze iz analize biološkog uzorka pojedinca o kojemu je riječ, osobito analize kromosoma, deoksiribonukleinske kiseline (DNK) ili ribonukleinske kiseline (RNK) ili iz analize drugog elementa koji omogućuje dobivanje jednakovrijedne informacije.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Osobni podaci koji se odnose na zdravlje trebali bi obuhvaćati sve podatke koji se odnose na zdravstveno stanje ispitanika, a koji otkrivaju informacije u </w:t>
            </w:r>
            <w:r w:rsidRPr="00C0264B">
              <w:rPr>
                <w:rFonts w:ascii="inherit" w:eastAsia="Times New Roman" w:hAnsi="inherit" w:cs="Times New Roman"/>
                <w:color w:val="444444"/>
                <w:sz w:val="27"/>
                <w:szCs w:val="27"/>
                <w:lang w:eastAsia="hr-HR"/>
              </w:rPr>
              <w:lastRenderedPageBreak/>
              <w:t>vezi s prijašnjim, trenutačnim ili budućim fizičkim ili mentalnim zdravstvenim stanjem ispitanika. To uključuje informacije o pojedincu prikupljene tijekom registracije za ili tijekom pružanja tom pojedincu zdravstvenih usluga kako je navedeno u Direktivi 2011/24/EU Europskog parlamenta i Vijeća</w:t>
            </w:r>
            <w:hyperlink r:id="rId13" w:anchor="ntr9-L_2016119HR.01000101-E0009"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9</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broj, simbol ili oznaku koja je pojedincu dodijeljena u svrhu njegove jedinstvene identifikacije za zdravstvene svrhe; informacije izvedene iz testiranja ili ispitivanja dijela tijela ili tjelesne tvari, među ostalim iz genetskih podataka i bioloških uzoraka; i bilo kakvu informaciju o, na primjer, bolesti, invalidnosti, riziku od bolesti, medicinskoj povijesti, kliničkom tretmanu ili fiziološkom ili biomedicinskom stanju ispitanika neovisno o njegovu izvoru, kao na primjer od liječnika ili drugog zdravstvenog djelatnika, bolnice, medicinskog uređaja ili dijagnostičkog testa </w:t>
            </w:r>
            <w:r w:rsidRPr="00C0264B">
              <w:rPr>
                <w:rFonts w:ascii="inherit" w:eastAsia="Times New Roman" w:hAnsi="inherit" w:cs="Times New Roman"/>
                <w:i/>
                <w:iCs/>
                <w:color w:val="444444"/>
                <w:sz w:val="27"/>
                <w:szCs w:val="27"/>
                <w:bdr w:val="none" w:sz="0" w:space="0" w:color="auto" w:frame="1"/>
                <w:lang w:eastAsia="hr-HR"/>
              </w:rPr>
              <w:t>in vitro</w:t>
            </w:r>
            <w:r w:rsidRPr="00C0264B">
              <w:rPr>
                <w:rFonts w:ascii="inherit" w:eastAsia="Times New Roman" w:hAnsi="inherit" w:cs="Times New Roman"/>
                <w:color w:val="444444"/>
                <w:sz w:val="27"/>
                <w:szCs w:val="27"/>
                <w:lang w:eastAsia="hr-HR"/>
              </w:rPr>
              <w: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Glavni poslovni nastan voditelja obrade u Uniji trebalo bi biti mjesto njegove središnje uprave u Uniji, osim ako se odluke o svrhama i načinima obrade osobnih podataka donose u drugom poslovnom nastanu voditelja obrade u Uniji, u kojem slučaju taj drugi poslovni nastan trebao bi se smatrati glavnim poslovnim nastanom. Glavni poslovni nastan voditelja obrade u Uniji trebalo bi utvrditi prema objektivnim kriterijima, a pod time bi se trebalo podrazumijevati djelotvorno i stvarno obavljanje upravljačkih aktivnosti koje utvrđuju glavne odluke u vezi sa svrhama i načinima obrade putem stabilnih aranžmana. Taj kriterij ne bi smio ovisiti o tome obavljali se obrada osobnih podataka na toj lokaciji. Prisutnost i uporaba tehničkih sredstava i tehnologija za obradu osobnih podataka ili aktivnosti obrade same po sebi ne predstavljaju glavni poslovni nastan pa prema tome nisu odlučujući kriteriji za glavni poslovni nastan. Glavni poslovni nastan izvršitelja obrade trebalo bi biti mjesto njegove središnje uprave u Uniji ili, ako nema središnju upravu u Uniji, mjesto u Uniji u kojemu se odvijaju glavne aktivnosti obrade. U slučajevima koji uključuju i voditelja obrade i izvršitelja obrade, nadležno vodeće nadzorno tijelo trebalo bi ostati nadzorno tijelo države članice u kojoj voditelj obrade ima glavni poslovni nastan, ali nadzorno tijelo izvršitelja obrade trebalo bi smatrati predmetnim nadzornim tijelom te te bi to nadzorno tijelo trebalo sudjelovati u postupku suradnje koji je predviđen ovom Uredbom. U svakom slučaju, nadzorna tijela jedne države članice ili više njih u kojima izvršitelj obrade ima jedan ili više poslovnih nastana ne bi trebalo smatrati predmetnim nadzornim tijelima ako se nacrt odluke odnosi samo na voditelja obrade. Kada obradu obavlja grupa poduzetnika, glavni nastan poduzetnika u vladajućem položaju trebalo bi smatrati glavnim nastanom grupe poduzetnika, osim ako svrhe i načine obrade ne određuje drugi poduzetnik.</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Grupa poduzetnika trebala bi obuhvaćati poduzetnika u vladajućem položaju i njemu podređene poduzetnike gdje bi poduzetnik u vladajućem položaju trebao biti poduzetnik koji može imati prevladavajući utjecaj nad drugim </w:t>
            </w:r>
            <w:r w:rsidRPr="00C0264B">
              <w:rPr>
                <w:rFonts w:ascii="inherit" w:eastAsia="Times New Roman" w:hAnsi="inherit" w:cs="Times New Roman"/>
                <w:color w:val="444444"/>
                <w:sz w:val="27"/>
                <w:szCs w:val="27"/>
                <w:lang w:eastAsia="hr-HR"/>
              </w:rPr>
              <w:lastRenderedPageBreak/>
              <w:t>poduzetnicima na temelju, na primjer, vlasništva, financijskog sudjelovanja ili pravila kojima je ono uređeno ili ovlasti za provedbu pravila o zaštiti osobnih podataka. Poduzetnik koji nadzire obradu osobnih podataka kod poduzetnika koji su s njim povezani trebao bi se zajedno s njima smatrati „grupom poduzetnika”.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Djeca zaslužuju posebnu zaštitu u pogledu svojih osobnih podataka budući mogu biti manje svjesna rizika, posljedica i predmetnih zaštitnih mjera te svojih prava u vezi s obradom osobnih podataka. Takvo pravo na posebnu zaštitu trebalo bi se posebno odnositi na upotrebu osobnih podataka djece u svrhu marketinga ili stvaranja osobnih ili korisničkih profila te prikupljanje osobnih podataka o djeci prilikom upotrebe usluga koje se izravno nude djetetu. Privola nositelja roditeljske odgovornosti ne bi trebala biti nužna u kontekstu preventivnih usluga ili usluga savjetovanja koje su ponuđene izravno djetetu.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Svaka obrada osobnih podataka trebala bi biti zakonita i poštena. Za pojedince bi trebalo biti transparentno kako se osobni podaci koji se odnose na njih prikupljaju, upotrebljavaju, daju na uvid ili na drugi način obrađuju, kao i do koje se mjere ti osobni podaci obrađuju ili će se obrađivati. Načelom transparentnosti traži se da svaka informacija i komunikacija u vezi s obradom tih osobnih podataka bude lako dostupna i razumljiva te da se upotrebljava jasan i jednostavan jezik. To se načelo osobito odnosi na informacije ispitaniku o identitetu voditelja obrade i svrhama obrade te daljnje informacije radi osiguravanja poštenosti i transparentnosti obrade s obzirom na pojedince o kojima je riječ i njihovo pravo da dobiju potvrdu i na obavijest o osobnim podacima koji se obrađuju, a koji se odnose na njih. Pojedinci bi trebali biti upoznati s rizicima, pravilima, zaštitnim mjerama i pravima u vezi s obradom osobnih podataka i načinom ostvarenja svojih prava u vezi s obradom. Osobito,određena svrha u koju se osobni podaci obrađuju trebala bi biti izrijekom navedena i opravdana te određena u vrijeme prikupljanja osobnih podataka. Osobni podaci trebali bi biti primjereni, bitni i ograničeni na ono što je nužno za svrhe u koje se podaci obrađuju. Zbog toga je osobito potrebno osigurati da je razdoblje u kojem se osobni podaci pohranjuju ograničeno na strogi minimum. Osobni podaci trebali bi se obrađivati samo ako se svrha obrade opravdano ne bi mogla postići drugim sredstvima. Radi osiguravanja da se osobni podaci ne drže duže nego što je nužno, voditelj obrade trebao bi odrediti rok za brisanje ili periodično preispitivanje. Trebalo bi poduzeti svaki razumno opravdani korak radi osiguravanja da se netočni osobni podaci isprave ili izbrišu. Osobne podatke trebalo bi obrađivati uz odgovarajuće poštovanje sigurnosti i povjerljivosti osobnih podataka, što obuhvaća i sprečavanje neovlaštenog pristupa osobnim podacima i opremi kojom se koristi pri obradi podataka ili njihove neovlaštene upotrebe.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Kako bi obrada bila zakonita, osobne podatke trebalo bi obrađivati na temelju </w:t>
            </w:r>
            <w:r w:rsidRPr="00C0264B">
              <w:rPr>
                <w:rFonts w:ascii="inherit" w:eastAsia="Times New Roman" w:hAnsi="inherit" w:cs="Times New Roman"/>
                <w:color w:val="444444"/>
                <w:sz w:val="27"/>
                <w:szCs w:val="27"/>
                <w:lang w:eastAsia="hr-HR"/>
              </w:rPr>
              <w:lastRenderedPageBreak/>
              <w:t>privole dotičnog ispitanika ili neke druge legitimne osnove, bilo propisane u ovoj Uredbi bilo u drugom pravu Unije ili pravu države članice na koji upućuje ova Uredba, uključujući obvezu poštovanja pravne obveze kojoj podliježe voditelj obrade ili obvezno izvršavanje ugovora u kojem je ispitanik jedna od stranaka ili kako bi se poduzele radnje na zahtjev ispitanika prije sklapanja ugovora.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ovom Uredbom upućuje na pravnu osnovu ili zakonodavnu mjeru, to ne znači nužno da parlament mora donijeti zakonodavni akt, ne dovodeći u pitanje zahtjeve u skladu s ustavnim poretkom dotične države članice. Međutim, takva pravna osnova ili zakonodavna mjera trebala bi biti jasna i precizna, a njezina primjena trebala bi biti predvidljiva osobama na koje se primjenjuje sukladno sudskoj praksi Suda Europske unije („Sud”) i Europskog suda za ljudska prava.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obrada temelji na privoli ispitanika, voditelj obrade trebao bi moći dokazati da je ispitanik dao privolu za postupak obrade. Zaštitnim mjerama, posebno u kontekstu pisane izjave o drugom pitanju, trebalo bi se osigurati da je ispitanik svjestan činjenice da daje privolu i do koje mjere se ona daje. U skladu s Direktivom Vijeća 93/13/EEZ</w:t>
            </w:r>
            <w:hyperlink r:id="rId14" w:anchor="ntr10-L_2016119HR.01000101-E0010"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10</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izjavu o privoli koju je unaprijed sastavio voditelj obrade trebalo bi ponuditi u razumljivom i lako dostupnom obliku, uz upotrebu jasnog i jednostavnog jezika te u njoj ne bi smjelo biti nepoštenih uvjeta. Da bi ispitanik mogao dati privolu informiran, trebao bi barem znati identitet voditelja obrade i svrhe obrade za koju se upotrebljavaju osobni podaci. Ne može se smatrati da je privola dana dobrovoljno ako ispitanik nema istinski ili slobodan izbor ili ako nije u mogućnosti odbiti ili povući privolu bez posljedica.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osiguralo da je privola dana dobrovoljno, ona ne bi smjela predstavljati valjanu pravnu osnovu za obradu osobnih podataka u određenom slučaju kada postoji jasna neravnoteža između ispitanika i voditelja obrade, posebno ako je voditelj obrade tijelo javne vlasti i stoga nije vjerojatno da je s obzirom na sve okolnostima te posebne situacije privola dana dobrovoljno. Smatra se da privola nije dana dobrovoljno ako se njome ne omogućuje davanje zasebne privole za različite postupke obrade podataka, unatoč tome što je primjerena pojedinačnom slučaju ili ako izvršenje ugovora, među ostalim i pružanje usluge, ovisi o privoli i ako takva privola nije nužna za takvo izvršenje.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bi se trebala smatrati zakonitom ako je potrebna u kontekstu ugovora ili namjere sklapanja ugovora.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Ako se obrada odvija u skladu s pravnim obvezama kojima podliježe voditelj obrade ili ako je obrada potrebna za izvršavanje zadaće koja se obavlja u javnom interesu ili pri izvršavanju službene ovlasti, obrada bi se trebala temeljiti na pravu Unije ili pravu države članice. Ovom se Uredbom ne </w:t>
            </w:r>
            <w:r w:rsidRPr="00C0264B">
              <w:rPr>
                <w:rFonts w:ascii="inherit" w:eastAsia="Times New Roman" w:hAnsi="inherit" w:cs="Times New Roman"/>
                <w:color w:val="444444"/>
                <w:sz w:val="27"/>
                <w:szCs w:val="27"/>
                <w:lang w:eastAsia="hr-HR"/>
              </w:rPr>
              <w:lastRenderedPageBreak/>
              <w:t>zahtijeva potreba posebnog propisa za svaku pojedinačnu obradu. Jedan propis kao osnova za više postupaka obrade, koji se temelje na pravnoj obvezi kojoj podliježe voditelj obrade ili ako je obrada potrebna za izvršenje zadaće koja se provodi zbog javnog interesa ili pri izvršavanju službene ovlasti, može biti dovoljan. Pravom Unije ili pravom države članice također bi se trebala odrediti svrha obrade. Osim toga, tim bi se propisom mogli utvrditi opći uvjeti ove Uredbe kojima se uređuje zakonitost obrade osobnih podataka, utvrditi specifikacije za utvrđivanje voditelja obrade, vrste osobnih podataka koji podliježu obradi, dotičnih ispitanika, subjekata kojima se osobni podaci mogu otkriti, ograničenja svrhe, razdoblja pohrane i drugih mjera za osiguravanje zakonite i poštene obrade. Osim toga, pravom Unije ili pravom države članice trebalo bi odrediti bi li voditelj obrade koji obavlja zadaću u javnom interesu ili prilikom izvršavanja službene ovlasti trebao biti tijelo javne vlasti ili druga fizička ili pravna osoba koja posluje sukladno javnom pravu ili privatnom pravu, kao što je strukovno udruženje, u slučaju da je to opravdano javnim interesom, među ostalim u slučaju zdravstvenih svrha, kao što su javno zdravlje i socijalna zaštita te upravljanje službama za zdravstvenu skrb.</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osobnih podataka trebala bi se također smatrati zakonitom ako je potrebna za zaštitu interesa koji je neophodan za očuvanje života ispitanika ili druge fizičke osobe. Obrada osobnih podataka na temelju životno važnih interesa druge fizičke osobe u načelu bi se smjela obavljati samo ako se obrada očito ne može temeljiti na drugoj pravnoj osnovi. Neke vrste obrade mogu poslužiti i za važne potrebe javnog interesa i životno važne interese ispitanika kao, na primjer, ako je obrada potrebna u humanitarne svrhe, među ostalim za praćenje epidemija i njihovog širenja ili u humanitarnim krizama, posebno u slučajevima prirodnih katastrofa i katastrofa uzrokovanih ljudskim djelovanjem.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Legitimni interesi voditelja obrade, među ostalim onih interesa voditelja obrade kojem se osobni podaci mogu otkriti ili treće strane, mogu predstavljati pravnu osnovu za obradu pod uvjetom da interesi ili temeljna prava i slobode ispitanika nemaju prednost, uzimajući u obzir razumna očekivanja ispitanika koja se temelje na njihovom odnosu s voditeljem obrade. Takav legitiman interes mogao bi na primjer postojati u slučaju relevantnog i odgovarajućeg odnosa ispitanika i voditelja obrade u situacijama poput one kada je ispitanik klijent voditelja obrade ili u njegovoj službi. U svakom slučaju postojanje legitimnog interesa zahtijevalo bi pažljivu procjenu, među ostalim i toga može li ispitanik u vrijeme i u kontekstu prikupljanja osobnih podataka razumno očekivati obradu u dotičnu svrhu. Interesi i temeljna prava ispitanika posebno bi mogli nadvladati interes voditelja obrade ako se osobni podaci obrađuju u okolnostima u kojima ispitanici razumno ne očekuju daljnju obradu. Budući da je zakonodavac dužan zakonski odrediti pravnu osnovu za obradu osobnih podataka koju provode tijela javne vlasti, ta pravna osnova ne bi se smjela primjenjivati na obradu koju provode tijela javne vlasti pri izvršavanju svojih </w:t>
            </w:r>
            <w:r w:rsidRPr="00C0264B">
              <w:rPr>
                <w:rFonts w:ascii="inherit" w:eastAsia="Times New Roman" w:hAnsi="inherit" w:cs="Times New Roman"/>
                <w:color w:val="444444"/>
                <w:sz w:val="27"/>
                <w:szCs w:val="27"/>
                <w:lang w:eastAsia="hr-HR"/>
              </w:rPr>
              <w:lastRenderedPageBreak/>
              <w:t>zadaća. Obrada osobnih podataka koja je nužna u svrhe sprečavanja prijevara također predstavlja legitiman interes dotičnog voditelja obrade podataka. Može se smatrati da postoji legitiman interes kod obrade osobnih podataka provedene za potrebe izravnog marketinga.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Voditelji obrade koji su dio grupe poduzetnika ili institucija povezanih sa središnjim tijelom mogu imati legitimni interes za prijenos osobnih podataka unutar grupe poduzetnika za unutarnje administrativne potrebe, među ostalim za obradu osobnih podataka klijenata ili zaposlenika. Opća načela za prijenos osobnih podataka unutar grupe poduzetnika određenom poduzetniku koje se nalazi u trećoj zemlji ostaju nepromijenjena.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osobnih podataka u mjeri koja je nužna i proporcionalna za potrebe osiguravanja sigurnosti mreže i informacija, odnosno sposobnosti mreže ili informacijskog sustava da se odupre, na danom stupnju povjerljivosti, slučajnim događajima ili nezakonitim ili zlonamjernim radnjama koje ugrožavaju dostupnost, autentičnost, integritet i povjerljivost pohranjenih ili prenesenih osobnih podataka te sigurnost povezanih usluga koje nude ili koje su dostupne putem tih mreža i sustava, koju provode tijela javne vlasti, jedinice za hitne računalne intervencije (CERT-ovi), jedinice za računalne sigurnosne incidente (CSIRT-ovi), pružatelji elektroničkih komunikacijskih mreža i usluga te davatelji sigurnosnih tehnologija i usluga smatra se legitimnim interesom dotičnog voditelja obrade podataka. To bi, na primjer, moglo uključivati sprečavanje neovlaštenog pristupa elektroničkim komunikacijskim mrežama i širenja zlonamjernih kodova te zaustavljanje napada „uskraćivanjem usluge” te sprečavanje štete na računalnim i elektroničkim komunikacijskim sustavima.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Obrada osobnih podataka u svrhe različite od svrha za koje su podaci prvotno prikupljeni smjela bi se dopustiti samo ako je obrada usklađena sa svrhama za koje su osobni podaci prvotno prikupljeni. U takvom slučaju nije potrebna pravna osnova zasebna od one kojom je dopušteno prikupljanje osobnih podataka. Ako je obrada potrebna za obavljanje zadaće koja se obavlja u javnom interesu ili pri izvršavanju službene ovlasti koju ima voditelj obrade, pravom Unije ili pravom države članice mogu se utvrditi i odrediti zadaće i svrhe za koje će se nastavak obrade smatrati usklađenim i zakonitim. Nastavak obrade u svrhe arhiviranja u javnom interesu, u svrhe znanstvenog ili povijesnog istraživanja ili u statističke svrhe trebalo bi smatrati usklađenom zakonitom obradom. Pravna osnova koja se predviđa pravom Unije ili pravom države članice za obradu osobnih podataka također može činiti pravnu osnovu za daljnju obradu. Radi utvrđivanja je li svrha nastavka obrade usklađena sa svrhom prvotnog prikupljanja osobnih podataka, voditelj obrade nakon ispunjavanja svih zahtjeva zakonitosti izvorne obrade trebao bi uzeti u obzir, među ostalim, svaku vezu između te svrhe i svrhe planiranog nastavka obrade, kontekst u kojem su prikupljeni osobni podaci posebno opravdana očekivanja </w:t>
            </w:r>
            <w:r w:rsidRPr="00C0264B">
              <w:rPr>
                <w:rFonts w:ascii="inherit" w:eastAsia="Times New Roman" w:hAnsi="inherit" w:cs="Times New Roman"/>
                <w:color w:val="444444"/>
                <w:sz w:val="27"/>
                <w:szCs w:val="27"/>
                <w:lang w:eastAsia="hr-HR"/>
              </w:rPr>
              <w:lastRenderedPageBreak/>
              <w:t>ispitanika koja se temelje na njihovom odnosu s voditeljem obrade u pogledu daljnje uporabe podataka, prirodu osobnih podataka, posljedice planiranog nastavka obrade za ispitanike i postojanje primjerenih zaštitnih mjera u izvornoj i planiranoj daljnjoj obradi.</w:t>
            </w:r>
          </w:p>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ispitanik dao privolu ili se obrada temelji na pravu Unije ili pravu države članice koje čini potrebnu i razmjernu mjeru u demokratskom društvu posebno za zaštitu važnih ciljeva od općeg javnog interesa, voditelju obrade trebalo bi dopustiti daljnju obradu osobnih podataka neovisno o usklađenosti svrha. U svakom slučaju trebalo bi osigurati primjenu načela iz ove Uredbe, a osobito informirati ispitanika o tim drugim svrhama te o njegovim pravima, među ostalim o pravu na prigovor. Ukazivanje voditelja obrade na moguća kaznena djela ili prijetnje javnoj sigurnosti i prijenos relevantnih osobnih podataka nadležnom tijelu u pojedinim slučajevima ili u više njih koji se odnose na isto kazneno djelo ili prijetnje javnoj sigurnosti trebalo bi smatrati legitimnim interesom voditelja obrade. Međutim, takav prijenos u legitimnom interesu voditelja obrade ili daljnju obradu osobnih podataka trebalo bi zabraniti ako obrada nije u skladu s pravnim, profesionalnim ili drugim prisilnim obvezama poštovanja tajnosti.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Osobni podaci koji su po svojoj naravi posebno osjetljive prirode u pogledu temeljnih prava i sloboda zaslužuju posebnu zaštitu jer bi u okviru njihove obrade moglo doći do značajnih rizika za temeljna prava i slobode. Ti bi osobni podaci trebali obuhvatiti osobne podatke koji otkrivaju rasno ili etničko podrijetlo, pri čemu upotreba termina „rasno podrijetlo” u ovoj Uredbi ne podrazumijeva da Unija prihvaća teorije koje pokušavaju odrediti postojanje odvojenih ljudskih rasa. Obradu fotografija ne bi trebalo sustavno smatrati obradom posebnih kategorija osobnih podataka jer su one biti obuhvaćene samo definicijom biometrijskih podataka pri obradi posebnim tehničkim sredstvima kojima se omogućuje jedinstvena identifikacija ili autentifikacija pojedinca. Takvi osobni podaci ne bi se smjeli obrađivati osim ako je obrada dopuštena u posebnim slučajevima navedenima u ovoj Uredbi, uzimajući u obzir da pravom država članica mogu biti propisane posebne odredbe o zaštiti podataka kako bi se prilagodila primjena pravila iz ove Uredbe radi poštovanja pravne obveze ili za obavljanje zadaće koja se obavlja u javnom interesu ili pri izvršavanju službene ovlasti koju ima voditelj obrade. Osim posebnih zahtjeva za takvu obradu, trebala bi se primjenjivati opća načela i druga pravila iz ove Uredbe, posebno u pogledu uvjeta za zakonitu obradu. Odstupanja od opće zabrane obrade takvih posebnih kategorija osobnih podataka trebala bi biti izričito predviđena, među ostalim ako je ispitanik dao svoju izričitu privolu ili u vezi s posebnim potrebama, pogotovo ako se obrada provodi u sklopu legitimnih aktivnosti određenih udruženja ili zaklada čiji je cilj dopustiti ostvarivanje temeljnih sloboda.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Odstupanje od zabrane obrade posebnih kategorija osobnih podataka također </w:t>
            </w:r>
            <w:r w:rsidRPr="00C0264B">
              <w:rPr>
                <w:rFonts w:ascii="inherit" w:eastAsia="Times New Roman" w:hAnsi="inherit" w:cs="Times New Roman"/>
                <w:color w:val="444444"/>
                <w:sz w:val="27"/>
                <w:szCs w:val="27"/>
                <w:lang w:eastAsia="hr-HR"/>
              </w:rPr>
              <w:lastRenderedPageBreak/>
              <w:t>bi se trebalo dopustiti kad god je to predviđeno pravom Unije ili pravom države članice i podložno odgovarajućim zaštitnim mjerama radi zaštite osobnih podataka i drugih temeljnih prava, ako je u javnom interesu da se to učini, posebno u slučaju obrade osobnih podataka u području radnog prava, prava u vezi socijalnom zaštitom, uključujući mirovine te u svrhu zdravstvene zaštite, praćenja i uzbunjivanja, sprečavanja ili kontrole zaraznih bolesti i drugih ozbiljnih opasnosti za zdravlje. Takvo se odstupanje može učiniti u zdravstvene svrhe, među ostalim za javno zdravlje i upravljanje uslugama zdravstvene skrbi, posebno kako bi se osigurala kvaliteta i isplativost postupaka koji se upotrebljavaju za rješavanje potraživanja za naknadama i uslugama u sustavu zdravstvenog osiguranja ili u svrhe arhiviranja u javnom interesu, u svrhe znanstvenih ili povijesnih istraživanja ili u statističke svrhe. Odstupanjem bi se također trebala omogućiti obrada takvih osobnih podataka ako su nužni za postavljanje, ostvarivanje ili obranu pravnih zahtjeva, neovisno je li to u sudskom ili upravnom postupku ili bilo kojem izvansudskom postupku.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Posebne kategorije osobnih podataka koje zaslužuju veći stupanj zaštite trebale bi se obrađivati samo u svrhe povezane sa zdravljem radi ostvarivanja tih svrhâ u korist pojedinaca i društva u cjelini, pogotovo u kontekstu upravljanja uslugama i sustavima zdravstvene ili socijalne skrbi, u što se ubraja i obrada takvih podataka koju u svrhu kontrole kvalitete, informacija o upravljanju i općeg nacionalnog i lokalnog nadzora sustava zdravstvene ili socijalne skrbi provode uprava i središnja nacionalna tijela nadležna za zdravlje i u svrhu osiguravanja kontinuiteta zdravstvene ili socijalne skrbi i prekogranične zdravstvene skrbi ili u svrhe zdravstvene zaštite, nadzora i uzbunjivanja, ili u svrhe arhiviranja u javnom interesu,u svrhe znanstvenih ili povijesnih istraživanja ili u statističke svrhe utemeljene na pravu Unije ili pravu države članice i čime treba ostvariti cilj od javnog interesa, kao i za studije koje se provode u javnom interesu u području javnog zdravlja. Stoga bi se ovom Uredbom trebali utvrditi usklađeni uvjeti za obradu posebnih kategorija osobnih podataka koji se odnose na zdravlje, za posebne potrebe, osobito kada obradu takvih podataka za određene zdravstvene svrhe provode osobe koje podliježu zakonskoj obvezi čuvanja poslovne tajne. Pravom Unije ili pravom države članice trebalo bi predvidjeti specifične i primjerene mjere za zaštitu temeljnih prava i osobnih podataka pojedinaca. Državama članicama trebalo bi omogućiti zadržavanje ili uvođenje dodatnih uvjeta, uključujući ograničenja, u vezi s obradom genetskih podataka, biometrijskih podataka ili podataka koji se odnose na zdravlje. Međutim, to ne bi trebalo spriječiti slobodan protok osobnih podataka unutar Unije ako se ti uvjeti primjenjuju na prekograničnu obradu takvih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Obrada posebnih kategorija osobnih podataka bez privole ispitanika može biti potrebna zbog javnog interesa u područjima javnog zdravlja. Takva bi obrada trebala podlijegati primjerenim i specifičnim mjerama kako bi se zaštitila </w:t>
            </w:r>
            <w:r w:rsidRPr="00C0264B">
              <w:rPr>
                <w:rFonts w:ascii="inherit" w:eastAsia="Times New Roman" w:hAnsi="inherit" w:cs="Times New Roman"/>
                <w:color w:val="444444"/>
                <w:sz w:val="27"/>
                <w:szCs w:val="27"/>
                <w:lang w:eastAsia="hr-HR"/>
              </w:rPr>
              <w:lastRenderedPageBreak/>
              <w:t>prava i slobode pojedinaca. U tom bi kontekstu „javno zdravlje” trebalo tumačiti kako je definirano u Uredbi (EZ) br. 1338/2008 Europskog parlamenta i Vijeća</w:t>
            </w:r>
            <w:hyperlink r:id="rId15" w:anchor="ntr11-L_2016119HR.01000101-E0011"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11</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što znači svi elementi povezani sa zdravljem, tj. zdravstvenim stanjem, uključujući morbiditet i invaliditet, determinante koje utječu na to zdravstveno stanje, potrebe zdravstvene zaštite, sredstva dodijeljena zdravstvenoj zaštiti, pružanje zdravstvene zaštite i opća dostupnost zdravstvene zaštite, kao i troškovi i financiranje zdravstvene zaštite te uzroci smrtnosti. Takva obrada podataka koji se odnose na zdravlje za potrebe javnog interesa ne bi smjela prouzročiti obradu osobnih podataka u druge svrhe koju obavljaju treće strane kao što su poslodavci ili osiguravajuća društva i banke.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Osim toga, obrada osobnih podataka koju na temelju odredaba ustavnog prava ili međunarodnog javnog prava obavljaju službena tijela radi postizanja ciljeva službeno priznatih vjerskih udruženja, provodi se na temelju javnog interesa.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tijekom izbornih aktivnosti djelovanje demokratskog sustava u državi članici zahtijeva da političke stranke prikupljaju osobne podatke o političkim mišljenjima ljudi, obrada takvih podataka može se dopustiti iz razloga javnog interesa, pod uvjetom da se uspostave odgovarajuće zaštitne mjere.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voditelj obrade ne može utvrditi identitet pojedinca na temelju osobnih podataka koje obrađuje, on ne bi smio biti obvezan prikupiti dodatne informacije kako bi utvrdio identitet ispitanika isključivo radi pridržavanja bilo koje odredbe iz ove Uredbe. Međutim, voditelj obrade ne bi smio odbiti dodatne informacije koje je pružio ispitanik kako bi pružio potporu ostvarivanju svojih prava. Identifikacija bi trebala uključivati digitalnu identifikaciju ispitanika, primjerice putem mehanizma autentifikacije kao što su isti podaci kojima se ispitanik koristi da bi se prijavio za internetske usluge koje nudi voditelj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Načelom transparentnosti zahtijeva se da svaka informacija namijenjena javnosti ili ispitaniku bude sažeta, lako dostupna i razumljiva, da se upotrebljava jasan i jednostavan jezik te da se usto, prema potrebi, koristi vizualizacijom. Takva bi se informacija također mogla dati u elektroničkom obliku, na primjer na internetskim stranicama, kada je namijenjena javnosti. To je osobito bitno u situacijama u kojima zbog velikog broja sudionika i tehnološke složenosti prakse ispitaniku nije lako prepoznati i razumjeti prikupljaju li se osobni podaci o njemu, tko ih prikuplja i u koju svrhu, kao što je slučaj internetskog oglašavanja. Imajući u vidu da djeca zaslužuju posebnu zaštitu, svaka informacija i komunikacija, u slučaju da je obrada usmjerena prema djetetu, trebale bi biti na jasnom i jednostavnom jeziku koji dijete lako može razumjeti.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Trebalo bi predvidjeti modalitete kojima se olakšava ostvarivanje prava ispitanika iz ove Uredbe, uključujući mehanizme za podnošenje zahtjeva te, </w:t>
            </w:r>
            <w:r w:rsidRPr="00C0264B">
              <w:rPr>
                <w:rFonts w:ascii="inherit" w:eastAsia="Times New Roman" w:hAnsi="inherit" w:cs="Times New Roman"/>
                <w:color w:val="444444"/>
                <w:sz w:val="27"/>
                <w:szCs w:val="27"/>
                <w:lang w:eastAsia="hr-HR"/>
              </w:rPr>
              <w:lastRenderedPageBreak/>
              <w:t>ako je primjenjivo, besplatno ostvarivanje, osobito zahtjeva za pristup osobnim podacima, njihovo ispravljanje ili brisanje i ostvarivanje prava na prigovor. Voditelj obrade trebao bi također pružiti sredstva za elektroničku predaju zahtjeva, osobito ako se osobni podaci obrađuju elektronički. Voditelj obrade trebao bi biti dužan odgovoriti na zahtjev ispitanika bez nepotrebnog odgađanja i najkasnije u roku od mjesec dana te iznijeti razloge ako voditelj obrade nema namjeru ispuniti bilo koji takav zahtjev.</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Načelima poštene i transparentne obrade zahtijeva se da je ispitanik informiran o postupku obrade i njegovim svrhama. Voditelj obrade trebao bi ispitaniku pružiti sve dodatne informacije neophodne za osiguravanje poštene i transparentne obrade uzimajući u obzir posebne okolnosti i kontekst obrade osobnih podataka. Osim toga ispitanik bi trebao biti informiran o postupku izrade profila i posljedicama takve izrade profila. Kada se prikupljaju osobni podaci od ispitanika, trebalo bi ga također obavijestiti o tome je li obvezan pružiti osobne podatke te o posljedicama ako takve podatke ne pruži. Ova se informacija može pružiti u kombinaciji sa standardiziranim ikonama kako bi se na lako vidljiv, razumljiv i jasno čitljiv način pružio smislen pregled planirane obrade. Kada su ikone predstavljene elektroničkim putem, trebale bi biti strojno čitljive.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Ispitaniku bi tijekom prikupljanja podataka trebalo dati informacije o obradi osobnih podataka koji se odnose na njega, ili ako se osobni podaci ne uzimaju od ispitanika već su prikupljeni iz drugog izvora, u razumnom roku ovisno o okolnostima slučaja. Ako se osobni podaci legitimno mogu otkriti drugom primatelju, ispitanika bi trebalo informirati kada se osobni podaci prvi put otkrivaju primatelju. Ako voditelj obrade namjerava obrađivati osobne podatke u svrhu koja je različita od one za koju su prikupljeni, voditelj obrade bi prije te daljnje obrade ispitaniku trebao pružiti informacije o toj drugoj svrsi te druge potrebne informacije. Ako se izvor osobnih podataka ne može dati ispitaniku jer su upotrebljavani razni izvori, trebalo bi dati opće informacije.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Obvezu pružanja informacija ipak nije potrebno nametati ako ispitanik već posjeduje tu informaciju, ako je bilježenje ili otkrivanje osobnih podataka izrijekom propisano zakonom ili ako je pružanje informacije ispitaniku nemoguće ili bi zahtijevalo nerazmjeran napor. Primjer nemogućnosti pružanja informacija ili nerazmjernog napora posebno bi se mogao javiti ako se obrada obavlja u svrhe arhiviranja u javnom interesu, u svrhe znanstvenih ili povijesnih istraživanja ili u statističke svrhe. U tom smislu trebalo bi razmotriti broj ispitanika, starost podataka i bilo koje druge donesene prikladne zaštitne mjere.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Ispitanik bi trebao imati pravo pristupa prikupljenim osobnim podacima koji se na njega odnose te ostvarivati to pravo lako i u razumnim intervalima kako bi bio svjestan obrade i provjerio njezinu zakonitost. To uključuje pravo </w:t>
            </w:r>
            <w:r w:rsidRPr="00C0264B">
              <w:rPr>
                <w:rFonts w:ascii="inherit" w:eastAsia="Times New Roman" w:hAnsi="inherit" w:cs="Times New Roman"/>
                <w:color w:val="444444"/>
                <w:sz w:val="27"/>
                <w:szCs w:val="27"/>
                <w:lang w:eastAsia="hr-HR"/>
              </w:rPr>
              <w:lastRenderedPageBreak/>
              <w:t>ispitanika na pristup podacima o njegovom zdravstvenom stanju, na primjer podacima u medicinskoj dokumentaciji koja sadržava informacije poput dijagnoza, rezultata pretraga, liječničkih mišljenja, liječenja ili zahvata. Svaki ispitanik stoga bi osobito trebao imati pravo znati i dobiti obavijest o svrhama obrade osobnih podataka, ako je moguće i za koje razdoblje se osobni podaci obrađuju, o primateljima osobnih podataka, o logici automatske obrade osobnih podataka i o posljedicama takve obrade, barem kad se temelji na izradi profila. Ako je moguće, voditelj obrade trebao bi imati mogućnost omogućiti daljinski pristup zaštićenom sustavu koji bi ispitaniku omogućio izravan pristup njegovim osobnim podacima. To pravo ne bi smjelo negativno utjecati na prava ili slobode drugih, uključujući i poslovne tajne ili intelektualno vlasništvo, a osobito na autorsko pravo kojima je zaštićen računalni program. Rezultat tih razmatranja ipak ne bi smjelo biti odbijanje pružanja svih informacija ispitaniku. Ako voditelj obrade obrađuje velike količine informacija koje se odnose na ispitanika, voditelj obrade trebao bi imati mogućnost prije dostave informacije zahtijevati od ispitanika da navede informacije ili aktivnosti obrade na koje se zahtjev odnosi.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 obrade trebao bi se koristiti svim razumnim mjerama kako bi utvrdio identitet ispitanika koji traži pristup, a osobito u okviru internetskih usluga i mrežnih identifikatora. Voditelj obrade ne bi smio pohraniti osobne podatke samo zato da bi mogao odgovoriti na moguće zahtjeve.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bi trebao imati pravo na ispravak osobnih podataka koji se na njega odnose te „pravo na zaborav” ako zadržavanje takvih podataka krši ovu Uredbu ili pravo Unije ili pravo države članice koje se primjenjuje na voditelja obrade. Ispitanici bi osobito trebali imati pravo da se njihovi osobni podaci brišu i više ne obrađuju ako ti osobni podaci više nisu potrebni s obzirom na svrhu u koju su prikupljeni ili na druge načine obrađivani, ako su ispitanici povukli svoju privolu ili ako daju prigovor na obradu osobnih podataka koji se odnose na njih ili ako obrada njihovih osobnih podataka na druge načine nije u skladu s ovom Uredbom. Ovo je pravo osobito bitno ako je ispitanik dao svoju privolu dok je bio dijete i nije bio u potpunosti svjestan rizika obrade, a kasnije želi ukloniti takve osobne podatke, osobito na internetu. Ispitanik bi trebao biti u mogućnosti ostvariti to pravo neovisno o činjenici da više nije dijete. No daljnja pohrana osobnih podataka trebala bi biti zakonita ako je nužna za ostvarivanje prava na slobodu izražavanja i na slobodu informiranja, radi poštovanja pravnih obveza, za izvršavanje zadaće od javnog interesa ili izvršavanje službene ovlasti voditelja obrade, na temelju javnog interesa u području javnog zdravlja, u svrhe arhiviranja od javnog interesa, u svrhe znanstvenih ili povijesnih istraživanja, u statističke svrhe ili za postavljanje, ostvarivanje ili obranu pravnih zahtjeva.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Kako bi se ojačalo „pravo na zaborav” u internetskom okruženju, pravo na brisanje također bi trebalo proširiti tako da bi voditelj obrade koji je objavio </w:t>
            </w:r>
            <w:r w:rsidRPr="00C0264B">
              <w:rPr>
                <w:rFonts w:ascii="inherit" w:eastAsia="Times New Roman" w:hAnsi="inherit" w:cs="Times New Roman"/>
                <w:color w:val="444444"/>
                <w:sz w:val="27"/>
                <w:szCs w:val="27"/>
                <w:lang w:eastAsia="hr-HR"/>
              </w:rPr>
              <w:lastRenderedPageBreak/>
              <w:t>osobne podatke bio obvezan obavijestiti voditelje obrade koji takve osobne podatke obrađuju da obrišu sve poveznice s tim osobnim podacima ili kopijama ili replikama tih osobnih podataka. Pritom bi voditelj obrade trebao poduzeti razumne mjere, uzimajući u obzir dostupnu tehnologiju i sredstva dostupna voditelju obrade, uključujući tehničke mjere da obavijesti voditelje obrade, koji obrađuju osobne podatke, o zahtjevu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Metode kojima se ograničava obrada osobnih podataka mogle bi, među ostalim, uključivati privremeno premještanje odabranih osobnih podataka u drugi sustav obrade, činjenje odabranih podataka nedostupnima za korisnike ili privremeno uklanjanje objavljenih podataka s internetske stranice. U automatiziranim sustavima pohrane ograničavanje obrade u načelu bi trebalo osigurati tehničkim sredstvima na način da osobni podaci nisu predmet daljnjih obrada i da se ne mogu mijenjati. Činjenicu da je obrada osobnih podataka ograničena trebalo bi jasno navesti u sustavu.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Radi dodatnog jačanja nadzora nad vlastitim podacima, kada se obrada obavlja automatskim putem, ispitaniku bi se također trebalo dopustiti da osobne podatke koji se odnose na njega, a koje je dao voditelju obrade dobije u strukturiranom, uobičajeno upotrebljavanom, strojno čitljivom i interoperabilnom formatu i da ih prenese drugom voditelju obrade. Voditelje obrade trebalo bi poticati na razvijanje interoperabilnih formata koji omogućuju prenosivost podataka. To bi se pravo trebalo primjenjivati u slučajevima kad je ispitanik osobne podatke da ona temelju svoje privole ili kad je obrada nužna za izvršenje ugovora. To se pravo ne bi smjelo primjenjivati ako se obrada temelji na drugoj pravnoj osnovi koja nije privola ili ugovor. Samom svojom prirodom to se pravo ne može ostvariti u slučaju da voditelji obrade osobne podatke obrađuju u okviru svojih javnih dužnosti. Stoga se ono ne bi smjelo primjenjivati ako je obrada osobnih podataka nužna kako bi se poštovala pravna obveza kojoj voditelj obrade podliježe ili za izvršavanje zadaće od javnog interesa ili pri izvršavanju službene ovlasti voditelja obrade. Pravo ispitanika na prijenos ili primanje osobnih podataka koji se odnose na njega ne bi trebalo obvezivati voditelja obrade da upotrebljava ili održava tehnički kompatibilne sustave za obradu. Ako se određeni skup osobnih podataka odnosi na više ispitanika, pravo na primanje tih osobnih podataka ne bi smjelo dovoditi u pitanje prava i sloboda ostalih ispitanika u skladu s ovom Uredbom. Nadalje, tim pravom također se ne bi smjelo dovoditi u pitanje pravo ispitanika na brisanje osobnih podataka, kao i ograničenja tog prava, kako je navedeno u ovoj Uredbi, te ono osobito ne bi smjelo podrazumijevati brisanje osobnih podataka koji se odnose na ispitanika, koje je on dostavio u svrhu izvršavanja ugovora, u mjeri u kojoj su ti osobni podaci potrebni za izvršavanje tog ugovora i koliko god su potrebni. Ako je tehnički izvedivo, ispitanik bi trebao imati pravo na to se osobni podaci prenose izravno između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bi se osobni podaci mogli zakonito obrađivati jer je obrada potrebna za izvršavanje zadaće od javnog interesa ili pri izvršavanju službene ovlasti voditelja obrade ili na temelju legitimnih interesa voditelja obrade ili treće strane, svaki bi ispitanik ipak trebao imati pravo prigovora na obradu bilo kojih osobnih podataka povezanih s njegovom posebnom situacijom. Voditelj obrade trebao bi pokazati da njegovi uvjerljivi legitimni interesi imaju prednost pred interesima temeljnih prava i sloboda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osobni podaci obrađuju u svrhu izravnog marketinga, ispitanik bi trebao imati pravo prigovora na takvu obradu, uključujući izradu profila u mjeri u kojoj je povezana s takvim izravnim marketingom, bilo u odnosu na početnu ili daljnju obradu, u bilo koje vrijeme i besplatno. To bi se pravo ispitaniku trebalo izričito dati na znanje i predstaviti mu se jasno i odvojeno od svih drugih informacija.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bi trebao imati pravo na to da se na njega ne odnosi odluka, što može obuhvaćati mjeru, kojom se procjenjuju osobni aspekti u vezi s njim koja se isključivo temelji na automatiziranoj obradi i koja proizvodi pravne učinke koji se odnose na njega ili slično na njega znatno utječu, poput automatskog odbijanja zahtjeva za kreditom putem interneta ili prakse zapošljavanja putem interneta bez ikakve ljudske intervencije. Takva obrada uključuje „izradu profila” koja se odnosi na svaki oblik automatizirane obrade osobnih podataka kojom se procjenjuju osobni aspekti u vezi s pojedincem, osobito analizu i predviđanje aspekata ispitanikovog učinka na poslu, ekonomskog stanja, zdravlja, osobnih preferencija ili interesa, pouzdanosti ili ponašanja, lokacije ili kretanja kada ona proizvodi pravne učinke koji se odnose na ispitanika ili na njega snažno utječu. Međutim, donošenje odluka koje se temelji na takvoj obradi, što uključuje i izradu profila, trebalo bi se dopustiti ako se to izričito dopušta pravom Unije ili pravom države članice kojem podliježe voditelj obrade, među ostalim u svrhe praćenja i sprečavanja prijevare i porezne utaje, što se provodi u skladu s propisima, standardima i preporukama institucija Unije ili nacionalnih nadzornih tijela te osiguravanja sigurnosti i pouzdanosti usluge koju pruža voditelj obrade ili ako je nužno za sklapanje ili izvršavanje ugovora između ispitanika i voditelja obrade ili kada je ispitanik izričito dao svoju privolu. U svakom slučaju na takve bi se obrade trebale primjenjivati odgovarajuće zaštitne mjere, koje bi trebale uključivati davanje određenih informacija ispitaniku i pravo na ljudsku intervenciju, pravo na izražavanje vlastitog stajališta, na dobivanje pojašnjenja odluke donesene nakon takve procjene i pravo na osporavanje odluke. Takve se mjere ne bi smjele odnositi na djecu.</w:t>
            </w:r>
          </w:p>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Kako bi se osigurala poštena i transparentna obrada podataka s obzirom na ispitanika, uzimajući u obzir posebne okolnosti i kontekst u kojem se osobni podaci obrađuju, voditelj obrade trebao bi poduzeti odgovarajuće matematičke i statističke postupke za izradu profila, provesti odgovarajuće tehničke i </w:t>
            </w:r>
            <w:r w:rsidRPr="00C0264B">
              <w:rPr>
                <w:rFonts w:ascii="inherit" w:eastAsia="Times New Roman" w:hAnsi="inherit" w:cs="Times New Roman"/>
                <w:color w:val="444444"/>
                <w:sz w:val="27"/>
                <w:szCs w:val="27"/>
                <w:lang w:eastAsia="hr-HR"/>
              </w:rPr>
              <w:lastRenderedPageBreak/>
              <w:t>organizacijske mjere kako bi se posebno osiguralo da budu ispravljeni čimbenici koji dovode do netočnosti u osobnim podacima i da se rizici od pojave pogrešaka svedu na minimum, te osobne podatke osigurati na način kojim se uzima u obzir potencijalne rizike za interese i prava ispitanika i kojim se, među ostalim, sprečavaju diskriminacijski učinci na pojedince na temelju rasnog ili etničkog porijekla, političkog mišljenja, vjere ili uvjerenja, članstva u sindikatu, genetskog ili zdravstvenog stanja ili spolne orijentacije, ili koji rezultiraju mjerama koje imaju takav učinak. Automatizirane odluke i izrada profila na temelju posebnih kategorija osobnih podataka smjele bi se dopustiti samo pod posebnim uvjetima.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Izrada profila podliježe pravilima ove Uredbe kojima se uređuje obrada osobnih podataka, kao što su pravna osnova obrade ili načela zaštite podataka. Europski odbor za zaštitu podataka osnovan ovom Uredbom („Odbor”) trebao bi imati mogućnost izdati smjernice u tom kontekstu.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Pravom Unije ili pravom države članice mogu se uvesti ograničenja s obzirom na posebna načela te s obzirom na ograničenja prava na informacije, pristup i ispravak ili brisanje osobnih podataka te ograničenja prava na prenosivost podataka, prava na prigovor, odluka koje se temelje na izradi profila, kao i ograničenja obavješćivanja ispitanika o povredi osobnih podataka te ograničenja određenih povezanih obveza voditelja obrade, u mjeri u kojoj je to nužno i proporcionalno u demokratskom društvu kako bi se zaštitila javna sigurnost, među ostalim ljudski život posebno kao odgovor na prirodne katastrofe ili one koje je izazvao čovjek te sprečavanje, istraga i progon kaznenih djela ili izvršavanje kaznenopravnih sankcija, uključujući zaštitu od prijetnji javnoj sigurnosti i njihovo sprečavanje ili kršenja etike zakonski uređenih djelatnosti, kako bi se zaštitili drugi važni ciljevi koji su u javnom interesu Unije ili države članice, a posebno važan gospodarski ili financijski interes Unije ili države članice, vođenje javne evidencije u svrhu općeg javnog interesa, daljnja obrada arhiviranih osobnih podataka za potrebe pružanja posebnih informacija u vezi s političkim ponašanjem za vrijeme bivših totalitarnih državnih režima ili zaštita ispitanika ili prava i sloboda drugih osoba, među ostalim u svrhu socijalne zaštite, javnog zdravlja i u humanitarne svrhe. Ta ograničenja trebala bi biti u skladu sa zahtjevima utvrđenima u Povelji i Europskoj konvenciji za zaštitu ljudskih prava i temeljnih sloboda.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Trebalo bi uspostaviti dužnosti i odgovornosti voditelja obrade za svaku obradu osobnih podataka koju provede sm voditelj obrade ili netko drugi u ime voditelja obrade. Osobito, voditelj obrade trebao bi imati obvezu provođenja odgovarajućih i djelotvornih mjera te biti u mogućnosti dokazati usklađenost aktivnosti obrade s ovom Uredbom uključujući i djelotvornost mjera. Tim bi mjerama u obzir trebalo uzeti prirodu, opseg, kontekst i svrhe obrade te rizik za prava i slobode pojedinaca.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Rizik za prava i obveze pojedinaca, različitih vjerojatnosti i ozbiljnosti, može proizaći iz obrade osobnih podataka koja bi mogla prouzročiti fizičku, materijalnu ili nematerijalnu štetu, posebno ako ta obrada može dovesti do diskriminacije, krađe identiteta ili prijevare, financijskog gubitka, štete za ugled, gubitka povjerljivosti osobnih podataka zaštićenih poslovnom tajnom, neovlaštenog obrnutog postupka pseudonimizacije, ili bilo koje druge znatne gospodarske ili društvene štete; ili ako ispitanici mogu biti uskraćeni za svoja prava i slobode ili spriječeni u obavljanju nadzora nad svojim osobnim podacima; ako se obrađuju osobni podaci koji odaju rasno ili etničko podrijetlo, politička mišljenja, vjerska ili filozofska uvjerenja, članstvo u sindikatu i ako je riječ o obradi genetičkih podataka, podataka koji se odnose na zdravlje ili spolni život ili kaznene osude i kažnjiva djela ili povezane sigurnosne mjere; ako se procjenjuju osobni aspekti, osobito analiza ili predviđanje aspekata u vezi s učinkom na poslu, ekonomskim stanjem, zdravljem, osobnim preferencijama ili interesima, pouzdanošću ili ponašanjem, lokacijom ili kretanjem kako bi se izradili ili upotrebljavali osobni profili; ako se obrađuju osobni podaci osjetljivih pojedinaca, osobito djece; ili ako obrada uključuje veliku količinu osobnih podataka i utječe na velik broj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Vjerojatnost i ozbiljnost rizika za prava i slobode ispitanika trebala bi se određivati s obzirom na prirodu, opseg, kontekst i svrhe obrade. Rizik bi trebalo procjenjivati na temelju objektivne procjene kojom se utvrđuje uključuju li postupci obrade podataka rizik ili visoki rizik.</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Upute za provedbu odgovarajućih mjera i za dokazivanje poštovanja odredaba od strane voditelja obrade ili izvršitelja obrade, posebno u pogledu utvrđivanja rizika povezanog s obradom, njihove procjene s obzirom na podrijetlo, prirodu, vjerojatnost i težinu te utvrđivanje najboljih praksi za umanjivanje rizika, osobito bi se mogle pružiti putem odobrenih kodeksa ponašanja, odobrenih certifikata, smjernica koje pruža Odbor ili naznakama koje pruža službenik za zaštitu podataka. Odbor može također izdati smjernice o postupcima obrade za koje se smatra da nije vjerojatno da će dovesti do visokog rizika za prava i slobode pojedinaca i navesti koje mjere mogu u takvim slučajevima biti dovoljne za suočavanje s navedenim rizikom.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Zaštita prava i sloboda pojedinaca s obzirom na obradu osobnih podataka zahtijeva da se poduzmu odgovarajuće tehničke i organizacijske mjere radi osiguravanja poštovanja uvjeta ove Uredbe. Radi dokazivanja sukladnosti s ovom Uredbom voditelj obrade trebao bi uvesti interne politike i provesti mjere koje osobito ispunjavaju načela tehničke zaštite podataka i integrirane zaštite podataka. Takve mjere mogle bi se, među ostalim, sastojati od smanjenja količine obrade osobnih podataka, pseudonimizacije osobnih podataka što je prije moguće, transparentnosti u vezi s funkcijama i obradom osobnih podataka, omogućavanja ispitaniku da prati obradu podataka, </w:t>
            </w:r>
            <w:r w:rsidRPr="00C0264B">
              <w:rPr>
                <w:rFonts w:ascii="inherit" w:eastAsia="Times New Roman" w:hAnsi="inherit" w:cs="Times New Roman"/>
                <w:color w:val="444444"/>
                <w:sz w:val="27"/>
                <w:szCs w:val="27"/>
                <w:lang w:eastAsia="hr-HR"/>
              </w:rPr>
              <w:lastRenderedPageBreak/>
              <w:t>omogućavanja voditelju obrade da stvara i poboljšava sigurnosne značajke. Prilikom razvijanja, osmišljavanja, odabira i upotrebe aplikacija, usluga i proizvoda koji se temelje na obradi osobnih podataka ili obrađuju osobne podatke kako bi ispunili svoju zadaću, proizvođače proizvoda, usluga i aplikacija trebalo bi poticati da uzmu u obzir pravo na zaštitu podataka prilikom razvijanja i osmišljavanja takvih proizvoda, usluga i aplikacija i da uzimajući u obzir najnovija dostignuća osiguraju da voditelji obrade i izvršitelji obrade mogu ispuniti svoje obveze u pogledu zaštite podataka. Načela tehničke i integrirane zaštite podataka trebalo bi također uzeti u obzir u kontekstu javnih natječaja.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Zaštita prava i sloboda ispitanikâ, kao i dužnost i odgovornost voditeljâ obrade i izvršiteljâ obrade, također u vezi s praćenjem i mjerama koje provode nadzorna tijela, zahtijevaju jasno utvrđivanje dužnosti u skladu s ovom Uredbom, među ostalim u slučajevima u kojima voditelj obrade određuje svrhe i sredstva obrade zajedno s drugim voditeljima obrade ili kada se postupak obrade provodi u ime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voditelj obrade ili izvršitelj obrade koji nema poslovni nastan u Uniji obrađuje osobne podatke ispitanikâ u Uniji čije su aktivnosti obrade povezane s ponudom robe ili usluga, bez obzira na to je li potrebno plaćanje ispitanika, za takve bi ispitanike u Uniji, ili za praćenje njihova ponašanja dok se ono odvija unutar Unije, voditelj obrade ili izvršitelj obrade trebali bi imenovati predstavnika, osim ako se obrada obavlja povremeno, ne uključuje opsežnu obradu posebnih kategorija osobnih podataka ili je obrada osobnih podataka povezana s kaznenim presudama i kažnjivim djelima te vjerojatno neće dovesti do rizika za prava i slobode pojedinaca, uzimajući u obzir prirodu, kontekst, opseg i svrhe obrade ili ako je voditelj obrade tijelo javne vlasti ili javno tijelo. Predstavnik bi trebao djelovati u ime voditelja obrade ili izvršitelja obrade i može mu se obratiti svako nadzorno tijelo. Voditelj obrade ili izvršitelj obrade trebao bi izričito, pisanim ovlaštenjem imenovati predstavnika da djeluje u njegovo ime s obzirom na obveze voditelja obrade i izvršitelja obrade na temelju ove Uredbe. Imenovanje takvog predstavnika ne utječe na dužnost ili odgovornost voditelja obrade ili izvršitelja obrade na temelju ove Uredbe. Takav bi predstavnik svoje zadaće trebao obavljati u skladu s mandatom dobivenim od voditelja obrade ili izvršitelja obrade, uključujući suradnju s nadležnim nadzornim tijelima u vezi sa svakom radnjom poduzetom za osiguravanje poštovanja ove Uredbe. U slučaju da voditelj obrade ili izvršitelj obrade krši pravila, imenovani bi predstavnik trebao podlijegati postupku izvršavanja zakonodavstva.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Kako bi se osiguralo poštovanje zahtjeva iz ove Uredbe u vezi s obradom koju provodi izvršitelj obrade u ime voditelja obrade, pri povjeravanju aktivnosti obrade izvršitelju obrade, voditelj obrade trebao bi angažirati samo izvršitelje obrade koji u zadovoljavajućoj mjeri jamče, osobito u pogledu stručnog </w:t>
            </w:r>
            <w:r w:rsidRPr="00C0264B">
              <w:rPr>
                <w:rFonts w:ascii="inherit" w:eastAsia="Times New Roman" w:hAnsi="inherit" w:cs="Times New Roman"/>
                <w:color w:val="444444"/>
                <w:sz w:val="27"/>
                <w:szCs w:val="27"/>
                <w:lang w:eastAsia="hr-HR"/>
              </w:rPr>
              <w:lastRenderedPageBreak/>
              <w:t>znanja, pouzdanosti i resursa, provedbu tehničkih i organizacijskih mjera koje udovoljavaju zahtjevima iz ove Uredbe, među ostalim u pogledu sigurnosti obrade. Poštovanje odobrenog kodeksa ponašanja ili mehanizma certificiranja odobrenog od strane izvršitelja obrade može se upotrijebiti kao element u dokazivanju poštovanja obveza voditelja obrade. Provođenje obrade od strane izvršitelja obrade trebalo bi biti uređeno ugovorom ili drugim pravnim aktom u skladu s pravom Unije ili pravom države članice koji izvršitelja obrade obvezuje prema voditelju obrade, a u kojemu su navedeni predmet i trajanje obrade, priroda i svrhe obrade, vrsta osobnih podataka te kategorije ispitanika, uzimajući u obzir posebne zadaće i odgovornosti izvršitelja obrade u kontekstu obrade koju treba provesti te rizika za prava i slobode ispitanika. Voditelj obrade i izvršitelj obrade mogu izabrati pojedinačni ugovor ili standardne ugovorne klauzule koje je ili izravno donijela Komisija ili ih je donijelo nadzorno tijelo u skladu s mehanizmom konzistentnosti, a potom donijela Komisija. Nakon što završi obradu u ime voditelja obrade, izvršitelj obrade trebao bi, prema izboru voditelja obrade, vratiti ili izbrisati osobne podatke osim ako postoji obveza pohrane osobnih podataka sukladno pravu Unije ili pravu države članice kojem izvršitelj obrade podliježe.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 obrade ili izvršitelj obrade trebao bi voditi evidenciju o aktivnostima obrade pod svojom odgovornošću radi dokazivanja sukladnosti s ovom Uredbom. Svaki voditelj obrade i izvršitelj obrade trebao bi imati obvezu surađivati s nadzornim tijelom i omogućiti mu na zahtjev uvid u tu evidenciju kako bi mu mogla poslužiti za praćenje postupaka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očuvala sigurnost i spriječila obrada kojom se krši ova Uredba, voditelj obrade ili izvršitelj obrade trebali bi procijeniti rizike povezane s obradom i provesti mjere za njihovo umanjivanje, kao što je enkripcija. Tim bi se mjerama trebala osigurati odgovarajuća razina zaštite uključujući povjerljivost, uzimajući u obzir najnovija dostignuća i troškove provedbe u odnosu na rizike i prirodu osobnih podataka koji se trebaju zaštititi Prilikom procjene rizika za sigurnost podataka u obzir bi trebalo uzeti rizike koje predstavlja obrada osobnih podataka poput slučajnog ili nezakonitog uništenja, gubitka, izmjene, neovlaštenog odavanja ili pristupa osobnim podacima koji su preneseni, pohranjeni ili na drugi način obrađivani, a što osobito može dovesti do fizičke, materijalne ili nematerijalne štete.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Radi poboljšanja sukladnosti s ovom Uredbom kada postupci obrade vjerojatno mogu dovesti do visokog stupnja rizika za prava i slobode pojedinaca, voditelj obrade trebao bi biti odgovoran za provođenje procjene učinka na zaštitu podataka kako bi se osobito procijenili izvor, priroda, osobitost i ozbiljnost tog rizika. Ishod procjene trebao bi se uzeti u obzir pri utvrđivanju odgovarajućih mjera radi dokazivanja da je obrada osobnih podataka sukladna s ovom Uredbom. Ako se u procjeni učinka na zaštitu podataka pokaže da postupci obrade uključuju visok rizik koji voditelj obrade </w:t>
            </w:r>
            <w:r w:rsidRPr="00C0264B">
              <w:rPr>
                <w:rFonts w:ascii="inherit" w:eastAsia="Times New Roman" w:hAnsi="inherit" w:cs="Times New Roman"/>
                <w:color w:val="444444"/>
                <w:sz w:val="27"/>
                <w:szCs w:val="27"/>
                <w:lang w:eastAsia="hr-HR"/>
              </w:rPr>
              <w:lastRenderedPageBreak/>
              <w:t>ne može umanjiti odgovarajućim mjerama u smislu dostupne tehnologije i troškova provedbe, prije obrade trebalo bi se savjetovati s nadzornim tijelom.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povreda osobnih podataka ne rješava na odgovarajući način i pravodobno, ona može prouzročiti fizičku, materijalnu ili nematerijalnu štetu pojedincima, kao što su gubitak nadzora nad osobnim podacima ili ograničavanje njihovih prava, diskriminacija, krađa identiteta ili prijevara, financijski gubici, neovlašteni obrnuti postupak pseudonimizacije, šteta za ugled, gubitak povjerljivosti osobnih podataka zaštićenih poslovnom tajnom ili bilo koju drugu ekonomsku ili društvenu štetu za dotičnog pojedinca. Stoga, čim voditelj obrade primijeti da je došlo do povrede osobnih podataka, trebao bi o tome izvijestiti nadležno nadzorno tijelo bez nepotrebnog odgađanja i to, ako je izvedivo, najkasnije 72 sata nakon saznanja o toj povredi osobnih podataka, osim ako voditelj obrade može dokazati, u skladu s načelom odgovornosti, da povreda osobnih podataka vjerojatno neće prouzročiti rizik za prava i slobode pojedinaca. Ako se takvo obavješćivanje ne može postići u roku od 72 sata, obavijest bi trebala biti popraćena razlozima kašnjenja, a informacije se mogu pružiti u fazama bez nepotrebnog daljnjeg odgađanja.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 obrade trebao bi bez nepotrebnog odlaganja obavijestiti ispitanika o povredi osobnih podataka ako je vjerojatno da će povreda osobnih podataka prouzročiti visoki rizik za prava i slobode pojedinca, kako bi on mogao poduzeti potrebne mjere opreza. U obavijesti bi trebalo opisati prirodu povrede osobnih podataka kao i preporuke kako bi dotični pojedinac mogao ublažiti potencijalne negativne učinke. Takva bi se obavijest ispitanicima trebala pružiti što je prije, u razumnim granicama, izvedivo i u bliskoj suradnji s nadzornim tijelom, poštujući njegove upute ili upute drugih relevantnih tijela vlasti,kao što su tijela za izvršavanje zakonodavstva. Na primjer, o potrebi za umanjivanjem neposrednog rizika od štete bilo bi potrebno odmah obavijestiti ispitanike, dok potreba za provedbom odgovarajućih mjera protiv daljnje ili slične povrede osobnih podataka može opravdati duži rok za obavijest.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Trebalo bi se utvrditi jesu li provedene sve odgovarajuće mjere tehnološke zaštite i organizacijske mjere da bi se odmah utvrdilo je li došlo do povrede osobnih podataka i odmah obavijestilo nadzorno tijelo i ispitanika. Trebalo bi utvrditi činjenicu je li obavijest pružena bez nepotrebnog odgađanja posebno uzimajući u obzir prirodu i ozbiljnost povrede osobnih podataka i njezine posljedice i negativne učinke za ispitanika. Takva obavijest može dovesti do intervencije nadzornog tijela u skladu s njegovim zadaćama i ovlastima predviđenima ovom Uredbom.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Pri određivanju detaljnih pravila o formatu i postupcima primjenjivima na obavješćivanje o povredi osobnih podataka trebalo bi posvetiti dužnu pažnju okolnostima povrede, među ostalim jesu li osobni podaci bili zaštićeni </w:t>
            </w:r>
            <w:r w:rsidRPr="00C0264B">
              <w:rPr>
                <w:rFonts w:ascii="inherit" w:eastAsia="Times New Roman" w:hAnsi="inherit" w:cs="Times New Roman"/>
                <w:color w:val="444444"/>
                <w:sz w:val="27"/>
                <w:szCs w:val="27"/>
                <w:lang w:eastAsia="hr-HR"/>
              </w:rPr>
              <w:lastRenderedPageBreak/>
              <w:t>odgovarajućim mjerama tehničke zaštite, djelotvorno ograničavajući vjerojatnost zlouporabe identiteta ili druge oblike zlouporabe. Osim toga takva pravila i postupci trebali bi uzeti u obzir legitimne interese tijelâ za izvršavanje zakonodavstva kada rano otkrivanje može nepotrebno naškoditi istrazi okolnosti povrede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Direktivom 95/46/EZ predviđena je opća obveza izvješćivanja nadzornih tijela o obradi osobnih podataka. Nametanjem te obveze stvara se administrativni i financijski teret, a ona nije u svim slučajevima dovela do poboljšanja zaštite osobnih podataka. Trebalo bi, stoga, ukinuti takve sveobuhvatne obveze općeg obavješćivanja i zamijeniti ih djelotvornim postupcima i mehanizmima koji se umjesto toga usredotočuju na one vrste postupaka obrade koji vjerojatno mogu prouzročiti visok rizik za prava i slobode pojedinaca zbog svoje prirode, opsega, konteksta i svrha. Takve vrste postupaka obrade mogu biti osobito one koje uključuju upotrebu novih tehnologija ili one koje su nove vrste i s obzirom na koje voditelj obrade još nije proveo procjenu učinka na zaštitu podataka ili za koje je procjena učinka na zaštitu podataka postala potrebna s obzirom na vrijeme koje je proteklo od prvotne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 takvim slučajevima, voditelj obrade trebao bi provesti procjenu učinka na zaštitu podataka prije obrade radi procjene osobite vjerojatnosti i ozbiljnosti visokog rizika, uzimajući u obzir prirodu, opseg, kontekst i svrhe obrade te izvore rizika. Ta bi procjena učinka trebala posebno uključivati mjere, zaštitne mjere i mehanizme predviđene za umanjivanje tog rizika, za osiguravanje zaštite osobnih podataka i dokazivanje sukladnosti s ovom Uredbom.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To bi se osobito trebalo primjenjivati na postupke obrade velikog opsega kojima se nastoji obraditi znatna količina osobnih podataka na regionalnoj, nacionalnoj ili nadnacionalnoj razini i koji bi mogli utjecati na velik broj ispitanika i koji će vjerojatno dovesti do visokog rizika, primjerice zbog osjetljivosti, u kojima se u skladu s postignutom razinom tehnološkog znanja novom tehnologijom koristi u velikom opsegu, kao i na druge postupke obrade koji dovode do visokog rizika za prava i slobode ispitanika, osobito ako ti postupci ispitanicima otežavaju ostvarenje njihovih prava. Procjena učinka na zaštitu podataka osobito bi se trebala provoditi kada se osobni podaci obrađuju radi donošenja odluka o određenim pojedincima na temelju bilo kakve sustavne i opsežne procjene osobnih aspekata u vezi s pojedincima koja se temelji na izradi profila iz tih podataka ili na temelju obrade posebnih kategorija osobnih podataka, biometrijskih podataka ili podataka o kaznenim osudama i kažnjivim djelima ili povezanim mjerama sigurnosti. Procjena učinka na zaštitu podataka jednako je potrebna za opsežno praćenje javno dostupnih područja, posebno ako se upotrebljavaju optičko-elektronički uređaji, ili za bilo koje druge postupke za koje nadležno nadzorno tijelo smatra će obrada vjerojatno dovesti do visokog rizika za prava i slobode ispitanika, osobito zato što se njima ispitanike sprečava u ostvarivanju prava </w:t>
            </w:r>
            <w:r w:rsidRPr="00C0264B">
              <w:rPr>
                <w:rFonts w:ascii="inherit" w:eastAsia="Times New Roman" w:hAnsi="inherit" w:cs="Times New Roman"/>
                <w:color w:val="444444"/>
                <w:sz w:val="27"/>
                <w:szCs w:val="27"/>
                <w:lang w:eastAsia="hr-HR"/>
              </w:rPr>
              <w:lastRenderedPageBreak/>
              <w:t>ili upotrebi usluge ili ugovora, ili zato što se opsežna obrada provodi sustavno. Obradu osobnih podataka ne bi trebalo smatrati opsežnom ako se odnosi na osobne podatke pacijenata ili klijenata pojedinih liječnika, zdravstvenih djelatnika ili odvjetnika. U takvim slučajevima procjena učinka na zaštitu podataka ne bi trebala biti obvezna.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 nekim okolnostima može biti razumno i ekonomično da procjena učinka na zaštitu podataka obuhvaća više od jednog projekta i tematski šire područje, na primjer ako tijela javne vlasti ili javna tijela namjeravaju uspostaviti zajedničku aplikaciju ili platformu za obradu ili ako nekoliko voditelja obrade namjerava uvesti zajedničku aplikaciju ili okruženje za obradu u cijeli jedan industrijski sektor ili segment ili za horizontalnu djelatnost široke uporabe.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 kontekstu donošenja zakonodavstva države članice na kojem se temelji izvršavanje zadaća tijela javne vlasti ili javnog tijela i kojim se uređuju dotični posebni postupci obrade ili skup postupaka, države članice mogu smatrati potrebnom provedbu takve procjene prije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u procjeni učinka na zaštitu podataka pokaže da bi obrada u nedostatku zaštitnih mjera, sigurnosnih mjera i mehanizama za umanjivanje rizika dovela do visokog rizika za prava i slobode pojedinaca, a voditelj obrade smatra da se taj rizik ne može umanjiti razumnim mjerama u pogledu dostupne tehnologije i troškova provedbe, prije početka obrade trebalo bi se savjetovati s nadzornim tijelom. Takav visok rizik vjerojatno će proizaći iz određenih vrsta obrade i opsega i učestalosti obrade, što može također prouzročiti štetu ili ometanje prava i slobode ispitanika. Nadzorno tijelo trebalo bi odgovoriti na zahtjev za savjetovanje u određenom vremenskom roku. Međutim, izostanak reakcije nadzornog tijela u tom roku ne bi smio utjecati na bilo koju intervenciju nadzornog tijela u skladu sa njegovim zadaćama i ovlastima iz ove Uredbe, uključujući ovlast da zabrani postupke obrade. Rezultat procjene učinka na zaštitu podataka koja je provedena u vezi s dotičnom obradom može se kao dio tog postupka savjetovanja dostaviti nadzornom tijelu, a osobito mjere predviđene za umanjivanje rizika za prava i slobode pojedinaca.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Prema potrebi i na zahtjev, izvršitelj obrade trebao bi pomagati voditelju obrade u osiguravanju usklađenosti s obvezama koje proizlaze iz provedbe procjene učinka na zaštitu podataka i iz prethodnog savjetovanja s nadzornim tijelom.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Savjetovanje s nadležnim tijelom također bi se trebalo održati tijekom izrade zakonodavne ili regulatorne mjere koja propisuje obradu osobnih podataka radi osiguravanja usklađenosti predviđene obrade s ovom Uredbom te osobito radi umanjivanja rizika za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Ako obradu provodi tijelo javne vlasti, uz iznimku sudova i neovisnih pravosudnih tijela kada djeluju u okviru svoje sudske nadležnosti, ako, u </w:t>
            </w:r>
            <w:r w:rsidRPr="00C0264B">
              <w:rPr>
                <w:rFonts w:ascii="inherit" w:eastAsia="Times New Roman" w:hAnsi="inherit" w:cs="Times New Roman"/>
                <w:color w:val="444444"/>
                <w:sz w:val="27"/>
                <w:szCs w:val="27"/>
                <w:lang w:eastAsia="hr-HR"/>
              </w:rPr>
              <w:lastRenderedPageBreak/>
              <w:t>privatnom sektoru, obradu provodi voditelj obrade čije su osnovne djelatnosti postupci obrade koji zahtijevaju redovno i sustavno opsežno praćenje ispitanika, ili ako se osnovne djelatnosti voditelja obrade ili izvršitelja obrade sastoje od opsežne obrade posebnih kategorija osobnih podataka i podataka koji se odnose na kaznene osude i kažnjiva djela, osoba sa stručnim znanjem prava i prakse zaštite podataka trebala bi pomagati voditelju obrade ili izvršitelju obrade pri praćenju unutarnje usklađenosti s ovom Uredbom. U privatnom sektoru, osnovne djelatnosti voditelja obrade odnose se na njegove primarne djelatnosti i ne odnose se na obradu osobnih podataka kao dodatne djelatnosti. Nužna razina stručnog znanja trebala bi se utvrditi posebno u odnosu na postupke obrade podataka koji se provode te na zaštitu koju za obrađene osobne podatke zahtijeva voditelj obrade ili izvršitelj obrade. Takvi službenici za zaštitu podataka, bez obzira jesu li zaposlenici voditelja obrade, trebali bi moći obavljati svoje dužnosti i zadaće na neovisan način.</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Udruženja ili druga tijela koja predstavljaju kategorije voditelja obrade ili izvršitelja obrade trebalo bi poticati da izrade kodekse ponašanja unutar granica ove Uredbe kako bi se olakšala djelotvorna primjena ove Uredbe, uzimajući u obzir posebna obilježja obrade koja se provodi u određenim sektorima i posebne potrebe mikropoduzeća, malih i srednjih poduzeća. Posebno, takvim bi se kodeksima ponašanja mogle definirati obveze voditelja obrade i izvršitelja obrade, uzimajući u obzir rizik za prava i slobode pojedinaca koji može proizaći iz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6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Prilikom izrade kodeksa ponašanja ili kada se mijenja ili proširuje takav kodeks, udruženja i druga tijela koja predstavljaju kategorije voditelja obrade ili izvršitelja obrade trebali bi se savjetovati s odgovarajućim dionicima, uključujući ispitanike ako je to izvedivo i uzimati u obzir primljene podneske i izražena mišljenja kao odgovore na takva savjetovanja.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povećala transparentnost i usklađenost s ovom Uredbom, trebalo bi se poticati uvođenje mehanizama certificiranja te pečata i oznaka za zaštitu podataka, što bi ispitanicima omogućilo brzu procjenu razine zaštite podataka za relevantne proizvode i usluge.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Tokovi osobnih podataka u zemlje izvan Unije i međunarodne organizacije i iz njih neophodni su za širenje međunarodne trgovine i međunarodne suradnje. Povećanje takvih tokova dovelo je do novih izazova i zabrinutosti u vezi sa zaštitom osobnih podataka. Međutim kada se osobni podaci prenose iz Unije voditeljima obrade, izvršiteljima obrade ili drugim primateljima u trećim zemljama ili međunarodnim organizacijama, ne bi smjela biti narušena razina zaštite pojedinaca osigurana ovom Uredbom u Uniji, među ostalim u slučajevima daljnjih prijenosa osobnih podataka iz treće zemlje ili međunarodne organizacije voditeljima obrade, izvršiteljima obrade u istoj ili nekoj drugoj trećoj zemlji ili međunarodnoj organizaciji. U svakom slučaju, </w:t>
            </w:r>
            <w:r w:rsidRPr="00C0264B">
              <w:rPr>
                <w:rFonts w:ascii="inherit" w:eastAsia="Times New Roman" w:hAnsi="inherit" w:cs="Times New Roman"/>
                <w:color w:val="444444"/>
                <w:sz w:val="27"/>
                <w:szCs w:val="27"/>
                <w:lang w:eastAsia="hr-HR"/>
              </w:rPr>
              <w:lastRenderedPageBreak/>
              <w:t>prijenosi u treće zemlje i međunarodne organizacije mogu se obavljati isključivo uz puno poštovanje ove Uredbe. Prijenos bi se smio obavljati isključivo ako, u skladu s drugim odredbama ove Uredbe, voditelj obrade ili izvršitelj obrade ispunjavaju uvjete utvrđene u odredbama ove Uredbe vezanim za prijenos osobnih podataka trećim zemljama ili međunarodnim organizacijama.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Ovom Uredbom ne dovode se u pitanje međunarodni sporazumi sklopljeni između Unije i trećih zemalja kojima se uređuje prijenos osobnih podataka, uključujući odgovarajuće zaštitne mjere za ispitanike. Države članice mogu sklapati međunarodne sporazume koji uključuju prijenos osobnih podataka u treće zemlje ili međunarodne organizacije u onoj mjeri u kojoj takvi sporazumi ne utječu na ovu Uredbu ili bilo koje druge odredbe prava Unije i koji uključuju odgovarajuću razinu zaštite temeljnih prava ispitanikâ.</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Komisija može odlučiti s učinkom na cijelu Uniju da treća zemlja, područje ili posebni sektor u trećoj zemlji, ili međunarodna organizacija pruža odgovarajuću razinu zaštite podataka te na taj način pruža pravnu sigurnost i ujednačenost u cijeloj Uniji kad je riječ o trećoj zemlji ili međunarodnoj organizaciji za koju se smatra da pruža takvu razinu zaštite. U takvim slučajevima prijenosi osobnih podataka u te treću zemlju ili međunarodnu organizaciju mogu se obavljati bez potrebe za dobivanjem daljnjeg ovlaštenja. Komisija također može odlučiti da povuče takvu odluku, nakon što trećoj zemlji ili međunarodnoj organizaciji uputi obavijest i izjavu u kojoj se navode razlozi.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Sukladno s temeljnim vrijednostima na kojima se temelji Unija, osobito zaštitom ljudskih prava, pri svojoj procjeni treće zemlje ili područja ili posebnog sektora u trećoj zemlji Komisija bi trebala uzeti u obzir kako određena treća zemlja poštuje vladavinu prava, pristup pravosuđu kao i međunarodne norme i standarde ljudskih prava i njihove opće i sektorske zakone, uključujući zakonodavstvo o javnoj sigurnosti, obrani i nacionalnoj sigurnosti kao i javni poredak i kazneno pravo. Pri donošenju odluke o primjerenosti u vezi s područjem ili posebnim sektorom u trećoj zemlji trebalo bi uzeti u obzir jasne i objektivne kriterije, kao što su specifične aktivnosti obrade i područje primjene mjerodavnih zakonskih normi i zakonodavstva koji su na snaziu trećoj zemlji. Treća zemlja trebala bi ponuditi jamstva kojima se osigurava primjerena razina zaštite, u načelu istovjetna onoj koja je osigurana u Uniji, posebno kada se osobni podaci obrađuju u jednom ili više određenih sektora. Konkretno, treća zemlja trebala bi osigurati učinkovit neovisan nadzor zaštite podataka te mehanizme suradnje s tijelima država članica za zaštitu podataka dok bi ispitanici trebali imati učinkovita i ostvariva prava te učinkovitu upravnu i sudsku zaštitu.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Osim međunarodnih obveza koje su treća zemlja ili međunarodna </w:t>
            </w:r>
            <w:r w:rsidRPr="00C0264B">
              <w:rPr>
                <w:rFonts w:ascii="inherit" w:eastAsia="Times New Roman" w:hAnsi="inherit" w:cs="Times New Roman"/>
                <w:color w:val="444444"/>
                <w:sz w:val="27"/>
                <w:szCs w:val="27"/>
                <w:lang w:eastAsia="hr-HR"/>
              </w:rPr>
              <w:lastRenderedPageBreak/>
              <w:t>organizacija preuzele, Komisija bi trebala uzeti u obzir obveze koje proizlaze iz sudjelovanja treće zemlje ili međunarodne organizacije u multilateralnim ili regionalnim sustavima, posebno u odnosu na zaštitu osobnih podataka, kao i provedbu tih obveza. Posebno bi trebalo uzeti u obzir pristupanje treće zemlje Konvenciji Vijeća Europe od 28. siječnja 1981. o zaštiti pojedinaca vezanoj uz automatsku obradu osobnih podataka te njezin Dodatni protokol. Komisija bi se trebala savjetovati s Odborom kada ocjenjuje razinu zaštite u trećim zemljama ili međunarodnim organizacijama.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Komisija bi trebala pratiti djelovanje odluka o razini zaštite u trećoj zemlji, području ili posebnom sektoru u trećoj zemlji, ili u međunarodnoj organizaciji, te pratiti djelovanje odluka koje su donesene na temelju članka 25. stavka 6. i članka 26. stavka 4. Direktive 95/46/EZ. U svojim odlukama o primjerenosti Komisija bi trebala predvidjeti mehanizam periodičnog preispitivanja njihova funkcioniranja. To bi se periodično preispitivanje trebalo provesti uz savjetovanje s dotičnom trećom zemljom ili međunarodnom organizacijom i uzeti u obzir sve relevantne događaje u trećoj zemlji ili međunarodnoj organizaciji. Za potrebe praćenja i provođenja periodičnih preispitivanja Komisija bi trebala uzeti u obzir stajališta i zaključke Europskog parlamenta i Vijeća, kao i ostalih relevantnih tijela i izvora. Komisija bi trebala ocijeniti, u razumnom roku, funkcioniranje potonjih odluka i o svim relevantnim nalazima izvijestiti Odbor u smislu Uredbe (EU) br. 182/2011 Europskog parlamenta i Vijeća</w:t>
            </w:r>
            <w:hyperlink r:id="rId16" w:anchor="ntr12-L_2016119HR.01000101-E0012"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12</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kako je ustanovljen na temelju ove Uredbe, te Europski parlament i Vijeće.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Komisija može utvrditi da treća zemlja, područje ili posebni sektor u trećoj zemlji, ili međunarodna organizacija više ne osiguravaju primjereni stupanj zaštite podataka. Stoga bi se prijenos osobnih podataka u tu treću zemlju ili međunarodnu organizaciju trebao zabraniti, osim ako su ispunjeni uvjeti iz ove Uredbe koji se odnose na prijenose koji podliježu odgovarajućim zaštitnim mjerama, uključujući obvezujuća korporativna pravila, te odstupanja za posebne situacije. U tom slučaju trebalo bi predvidjeti savjetovanje između Komisije i takvih trećih zemalja ili međunarodnih organizacija. Komisija bi trebala pravodobno obavijestiti treću državu ili međunarodnu organizaciju o razlozima i započeti savjetovanja s njom kako bi se riješila situacija.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Ako nije donesena odluka o primjerenosti voditelj obrade ili izvršitelj obrade trebali bi poduzeti mjere kojima će se nadomjestiti nedostatak zaštite podataka u trećoj zemlji putem odgovarajućih zaštitnih mjera za ispitanika. Takve odgovarajuće zaštitne mjere mogu obuhvaćati uporabu obvezujućih korporativnih pravila, standardne klauzule o zaštiti podataka koje je usvojila Komisija, standardne klauzule o zaštiti podataka koje je usvojilo nadzorno tijelo ili ugovorne klauzule koje je odobrilo nadzorno tijelo. Tim zaštitnim mjerama trebalo bi osigurati sukladnost sa zahtjevima za zaštitu podataka i </w:t>
            </w:r>
            <w:r w:rsidRPr="00C0264B">
              <w:rPr>
                <w:rFonts w:ascii="inherit" w:eastAsia="Times New Roman" w:hAnsi="inherit" w:cs="Times New Roman"/>
                <w:color w:val="444444"/>
                <w:sz w:val="27"/>
                <w:szCs w:val="27"/>
                <w:lang w:eastAsia="hr-HR"/>
              </w:rPr>
              <w:lastRenderedPageBreak/>
              <w:t>prava ispitanikâ primjereno obradi unutar Unije, uključujući dostupnost provedivih prava ispitanika i učinkovitih pravnih lijekova, među ostalim onih za dobivanje učinkovite upravne ili sudske zaštite i traženje naknade, u Uniji ili u trećoj zemlji. One bi se trebale osobito odnositi na usklađivanje s općim načelima koja se odnose na obradu osobnih podataka, načela tehničke i integrirane zaštite podataka. Tijela javne vlasti ili tijela s javnim ovlastima ili tijela u trećim zemljama ili pri međunarodnim organizacijama s odgovarajućim dužnostima ili ovlastima mogu također obavljati prijenose, među ostalim na temelju odredaba koje se uključuju u administrativne aranžmane poput memoranduma o razumijevanju, kojima se ispitaniku osiguravaju ostvariva i učinkovita prava. Kada se zaštitne mjere predviđaju u administrativnim aranžmanima koji nisu pravno obvezujući, trebalo bi ishoditi ovlaštenje nadležnog nadzornog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Mogućnost da se voditelj obrade ili izvršitelja obrade koristi standardnim klauzulama o zaštiti podataka koje je donijela Komisija ili nadzorno tijelo ne bi trebala sprečavati mogućnost voditelja obrade ili izvršitelja obrade ni da uključe standardne klauzule o zaštiti podataka u širi ugovor, kao što je ugovor između izvršitelja obrade i drugog izvršitelja obrade, ni da dodaju druge klauzule ili dodatne zaštitne mjere pod uvjetom da one izravno ili neizravno ne proturječe standardnim ugovornim klauzulama koje je donijela Komisija ili nadzorno tijelo ili ne dovode u pitanje temeljna prava ili slobode ispitanika. Voditelje obrade i izvršitelje obrade trebalo bi poticati da osiguraju dodatne zaštitne mjere putem dodatnih ugovornih obveza koje nadopunjuju standardne klauzule o zaštiti.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Grupa poduzetnika ili grupa poduzeća angažiranih u zajedničkoj gospodarskoj aktivnosti trebala bi moći koristiti odobrena obvezujuća korporativna pravila za svoje međunarodne prijenose iz Unije u organizacije unutar iste grupe poduzetnika ili grupe poduzeća angažiranih u zajedničkoj gospodarskoj aktivnosti, ako korporativna pravila obuhvaćaju sva osnovna načela i provediva prava za osiguranje odgovarajućih zaštitnih mjera za prijenose ili kategorije prijenosa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Trebalo bi predvidjeti odredbe za mogućnost prijenosa u određenim okolnostima kada je ispitanik dao izričitu privolu, ako je prijenos povremen i nužan s obzirom na ugovor ili pravni zahtjev, neovisno o tome je li u sudskom, upravnom ili bilo kojem izvansudskom postupku, uključujući i postupke pred regulatornim tijelima. Trebalo bi također omogućiti prijenose u slučaju važnih razloga od javnog interesa propisanih pravom Unije ili pravom države članice ili kada se prijenos obavlja iz registra uspostavljenog zakonom i namijenjenog uvidu javnosti ili osoba koje imaju legitiman interes. U potonjem slučaju takav prijenos ne bi trebao uključivati cjelokupne osobne podatke ili cijele kategorije podataka koje sadrži evidencija i, ako je evidencija namijenjena uvidu osoba koje imaju legitimni interes, prijenos bi </w:t>
            </w:r>
            <w:r w:rsidRPr="00C0264B">
              <w:rPr>
                <w:rFonts w:ascii="inherit" w:eastAsia="Times New Roman" w:hAnsi="inherit" w:cs="Times New Roman"/>
                <w:color w:val="444444"/>
                <w:sz w:val="27"/>
                <w:szCs w:val="27"/>
                <w:lang w:eastAsia="hr-HR"/>
              </w:rPr>
              <w:lastRenderedPageBreak/>
              <w:t>se trebao obaviti samo na zahtjev tih osoba ili ako su te osobe primatelji, u potpunosti uzimajući u obzir interese i temeljna prava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Ta bi se odstupanja posebno trebala primjenjivati na prijenose podataka koji se traže i nužni su iz važnih razloga od javnog interesa, na primjer u slučajevima međunarodne razmjene podataka između tijela nadležnih za tržišno natjecanje, poreznih i carinskih uprava, među financijskim nadzornim tijelima, među službama nadležnim za pitanja socijalne sigurnosti ili za javno zdravlje, na primjer u slučaju praćenja kontakata kod zaraznih bolesti ili kako bi se smanjio i/ili uklonio doping u sportu. Prijenos osobnih podataka trebalo bi također smatrati zakonitim ako je nužan za zaštitu interesa koji je temeljan za vitalne interese ispitanika ili druge osobe, uključujući tjelesni integritet ili život, ako ispitanik nije u stanju dati privolu. Ako ne postoji odluka o primjerenosti, pravom Unije ili pravom države članice mogu se, iz važnih razloga od javnog interesa, izričito odrediti ograničenja prijenosa određenih kategorija podataka trećoj zemlji ili međunarodnoj organizaciji. Države članice trebale bi izvijestiti Komisiju o takvim odredbama. Svaki prijenos osobnih podataka ispitanika koji tjelesno ili pravno nije u stanju dati privolu u međunarodnu humanitarnu organizaciju, s ciljem izvršenja zadaće obuhvaćene ženevskim konvencijama ili poštovanja međunarodnog humanitarnog prava mjerodavnog u oružanim sukobima, mogao bi se smatrati nužnim zbog važnosti javnog interesa ili zbog toga što je od vitalnog interesa za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Prijenosi koji se ne mogu smatrati ponavljajućim i koji se odnose samo na ograničen broj ispitanika mogli bi također biti mogući u svrhe uvjerljivih, legitimnih interesa voditelja obrade, kada ti interesi nisu podređeni interesima ili pravima i slobodama ispitanika i kada je voditelj obrade procijenio sve okolnosti prijenosa podataka. Voditelj obrade posebnu bi pozornost trebao obratiti na prirodu osobnih podataka, namjenu i trajanje predložene obrade ili predloženih obrada, kao i na situaciju u zemlji porijekla, trećoj zemlji i zemlji konačnog odredišta te bi trebao predvidjeti odgovarajuće zaštitne mjere temeljnih prava i sloboda pojedinaca u vezi s obradom njihovih osobnih podataka. Takvi prijenosi trebali bi biti mogući samo u preostalim slučajevima kada nikakvi drugi razlozi za prijenos nisu primjenjivi. Za potrebe obrade u svrhe znanstvenog ili povijesnog istraživanja ili u statističke svrhe trebalo bi uzeti u obzir legitimna očekivanja društva za povećanjem znanja. Voditelj obrade o prijenosu bi trebao obavijestiti nadzorno tijelo i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 svakom slučaju, ako Komisija nije donijela odluku o odgovarajućoj razini zaštite podataka u trećoj zemlji, voditelj obrade ili izvršitelj obrade trebali bi iskoristiti rješenja koja ispitanicima osiguravaju ostvariva i učinkovita prava u pogledu obrade njihovih podataka u Uniji nakon što su ti podaci preneseni tako da će i dalje uživati zaštitu koju nude temeljna prava i zaštitne mjere.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Neke treće zemlje donose zakone, propise i druge pravne akte radi izravne regulacije aktivnosti obrade fizičkih i pravnih osoba pod jurisdikcijom država članica. To može uključivati presude sudova ili odluke upravnih tijela u trećim zemljama kojima se od voditelja obrade ili izvršitelja obrade traži prijenos ili otkrivanje osobnih podataka i koje se ne temelje na međunarodnom sporazumu, poput ugovora o uzajamnoj pravnoj pomoći, koji vrijede između treće zemlje koja je podnijela zahtjev i Unije ili države članice. Izvanteritorijalna primjena tih zakona, propisa i drugih pravnih akata može predstavljati kršenje međunarodnog prava i može ometati postizanje zaštite pojedinaca koja se ovom Uredbom osigurava u Uniji. Prijenosi bi se smjeli dopustiti samo ako su ispunjeni uvjeti ove Uredbe za prijenos u treće zemlje. Ovo može, među ostalim, biti slučaj kada je otkrivanje nužno iz važnih razloga javnog interesa priznatog pravom Unije ili pravom države članice koje se primjenjuje na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Kada se osobni podaci kreću preko granica izvan Unije, može se povećati rizik koji prijeti sposobnosti pojedinaca da ostvare svoja prava zaštite podataka, osobito da se zaštite od nezakonite uporabe ili otkrivanja tih informacija. Nadzorna tijela mogu istodobno otkriti da nisu u stanju rješavati pritužbe ili voditi istrage u vezi s aktivnostima izvan svojih granica. Njihove napore da rade zajedno u prekograničnom kontekstu također mogu omesti nedovoljne ovlasti za sprečavanje ili ispravljanje, nedosljedni pravni režimi i praktične prepreke kao što su ograničeni resursi. Stoga postoji potreba da se promiče bliska suradnja između nadzornih tijela za zaštitu podataka kako bi im se pomoglo u razmjeni informacija i provođenju istraga s njihovom međunarodnim partnerima. Za potrebe razvoja mehanizama međunarodne suradnje za olakšavanje i pružanje međunarodne međusobne pomoći u provedbi zakonodavstva zaštite osobnih podataka Komisija i nadzorna tijela trebali bi razmjenjivati informacije i surađivati u aktivnostima povezanima s izvršavanjem svojih ovlasti s nadležnim tijelima trećih zemalja na temelju reciprociteta i u skladu s odredbama ovom Uredbom.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Ključnu sastavnicu zaštite pojedinaca s obzirom na obradu njihovih osobnih podataka predstavlja osnivanje nadzornih tijela u državama članicama, ovlaštenih obavljati svoje zadaće i izvršavati svoje ovlasti potpuno neovisno. Države članice trebale bi imati mogućnost osnovati više od jednog nadzornog tijela radi usklađivanja sa svojom ustavnom, organizacijskom i upravnom strukturom.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Neovisnost nadzornih tijela ne bi trebala značiti da se nadzorna tijela ne smiju podvrgnuti mehanizmu nadzora ili praćenja u vezi s financijskim izdacima ili sudskom preispitivanju.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Ako država članica osnuje nekoliko nadzornih tijela, zakonom bi trebala uspostaviti mehanizme za osiguravanje djelotvornog sudjelovanja tih </w:t>
            </w:r>
            <w:r w:rsidRPr="00C0264B">
              <w:rPr>
                <w:rFonts w:ascii="inherit" w:eastAsia="Times New Roman" w:hAnsi="inherit" w:cs="Times New Roman"/>
                <w:color w:val="444444"/>
                <w:sz w:val="27"/>
                <w:szCs w:val="27"/>
                <w:lang w:eastAsia="hr-HR"/>
              </w:rPr>
              <w:lastRenderedPageBreak/>
              <w:t>nadzornih tijela u mehanizmu konzistentnosti. Ta bi država članica osobito trebala imenovati nadzorno tijelo koje djeluje kao jedinstvena kontaktna točka za djelotvorno sudjelovanje tih tijela u mehanizmu kako bi se osigurala brza i neometana suradnja s drugim nadzornim tijelima, Odborom i Komisijom.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Svako nadzorno tijelo trebalo bi imati na raspolaganju financijske i ljudske resurse, prostorije i infrastrukturu, potrebne za djelotvorno izvršavanje njihovih zadaća, uključujući one povezane s uzajamnom pomoći i suradnjom s drugim nadzornim tijelima u Uniji. Svako nadzorno tijelo trebalo bi imati odvojeni, javni godišnji proračun koji može biti dio ukupnog državnog ili nacionalnog proračuna.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Opći uvjeti za člana ili članove nadzornog tijela trebali bi biti zakonski propisani u svakoj državi članici i posebno bi trebali osiguravati da te članove imenuju u transparentnom postupku parlament, vlada ili šef države dotične države članice na temelju prijedloga vlade, člana vlade, parlamenta ili doma parlamenta, ili neovisno tijelo kojem je to povjereno pravom države članice. Radi osiguravanja neovisnosti nadzornog tijela član ili članovi trebali bi se ponašati pošteno, suzdržavati od svake radnje koja nije u skladu s njihovim dužnostima i ne bi se smjeli tijekom obavljanja mandata baviti bilo kakvom djelatnošću koja nije u skladu s tom funkcijom, bez obzira na to je li ona plaćena ili ne. Nadzorno bi tijelo trebalo imati vlastito osoblje, koje je izabralo nadzorno tijelo ili neovisno tijelo utvrđeno pravom države članice, koje bi trebalo biti pod isključivim vodstvom člana ili članova nadzornog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Svako nadzorno tijelo trebalo bi biti nadležno na području svoje države članice za izvršavanje ovlasti i obavljanje zadaća koje su mu povjerene u skladu s ovom Uredbom. To bi posebno trebalo obuhvatiti obradu u kontekstu aktivnosti poslovnog nastana voditelja obrade ili izvršitelja obrade na državnom području njegove države članice, obradu osobnih podataka koju obavljaju tijela javne vlasti ili privatna tijela koja djeluju u javnom interesu obrađujući dotične ispitanike na svom državnom području ili obradu koju obavlja voditelj obrade ili izvršitelj obrade koji nema poslovni nastan u Uniji kada ciljni ispitanici borave na njegovu državnom području. To bi trebalo uključivati rješavanje pritužbi koje je podnio ispitanik, provođenje istraga o primjeni ove Uredbe i promicanje javne svijesti o rizicima, pravilima, zaštitnim mjerama i pravima u vezi s obradom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Nadzorna tijela trebala bi pratiti primjenu odredaba iz ove Uredbe i doprinositi njezinoj dosljednoj primjeni u cijeloj Uniji kako bi zaštitila pojedince s obzirom na obradu njihovih osobnih podataka i olakšala slobodni protok osobnih podataka na unutarnjem tržištu. U tu svrhu nadzorna tijela trebala bi surađivati međusobno i s Komisijom, bez potrebe za bilo kakvim </w:t>
            </w:r>
            <w:r w:rsidRPr="00C0264B">
              <w:rPr>
                <w:rFonts w:ascii="inherit" w:eastAsia="Times New Roman" w:hAnsi="inherit" w:cs="Times New Roman"/>
                <w:color w:val="444444"/>
                <w:sz w:val="27"/>
                <w:szCs w:val="27"/>
                <w:lang w:eastAsia="hr-HR"/>
              </w:rPr>
              <w:lastRenderedPageBreak/>
              <w:t>dogovorom između država članica o pružanju uzajamne pomoći ili o takvoj suradnji.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obrada osobnih podataka odvija u kontekstu aktivnosti poslovnog nastana voditelja obrade ili izvršitelja obrade u Uniji, a voditelj obrade ili izvršitelj obrade imaju poslovni nastan u više od jedne države članice ili ako obrada koja se odvija u kontekstu aktivnosti jedinog poslovnog nastana voditelja obrade ili izvršitelja obrade u Uniji bitno utječe ili je izgledno da će bitno utjecati na ispitanike u više od jedne države članice, nadzorno tijelo za glavni poslovni nastan voditelja obrade ili izvršitelja obrade ili za jedini poslovni nastan voditelja obrade ili izvršitelja obrade trebalo bi djelovati kao vodeće tijelo. Ono bi trebalo surađivati s drugim predmetnim tijelima zato što voditelj obrade ili izvršitelj obrade ima poslovni nastan na državnom području njihove države članice, zato što to bitno utječe na ispitanike koji imaju boravište na njihovom državnom području ili zato što im je podnesena pritužba. Također, ako je pritužbu podnio ispitanik koji nema boravište u toj državi članici, nadzorno tijelo kojem je takva pritužba podnesena također bi trebalo biti predmetno nadzorno tijelo. U okviru zadaća za izdavanje smjernica o bilo kojem pitanju koje obuhvaća primjenu ove Uredbe, Odbor bi trebao imati mogućnost izdati smjernice posebno o kriterijima koje treba uzeti u obzir kako bi se utvrdilo utječe li predmetna obrada bitno na ispitanike u više od jedne države članice i o tome što predstavlja relevantan i obrazložen prigovor.</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Vodeće tijelo trebalo bi biti nadležno za donošenje obvezujućih odluka o mjerama kojima se primjenjuju ovlasti koje su mu dodijeljene u skladu s ovom Uredbom. U svojem svojstvu vodećeg tijela nadzorno bi tijelo trebalo u velikoj mjeri uključivati i usklađivati predmetna nadzorna tijela u postupku donošenja odluka. Ako se donese odluka o odbacivanju pritužbe ispitanika u cijelosti ili djelomično, tu bi odluku trebalo donijeti nadzorno tijelo kojem je pritužba podnesena.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 odluci bi se trebali zajednički dogovoriti vodeće nadzorno tijelo i predmetno nadzorno tijelo te bi ona trebala biti usmjerena na glavni ili jedini poslovni nastan voditelja obrade ili izvršitelja obrade i biti obvezujuća za voditelja obrade i izvršitelja obrade. Voditelj obrade ili izvršitelj obrade trebali bi poduzeti potrebne mjere kako bi osigurali sukladnost s ovom Uredbom i provedbu odluke o kojoj je vodeće tijelo dalo obavijest glavnom nastanu voditelja obrade ili izvršitelja obrade u pogledu aktivnosti obrade u Uniji.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Svako nadzorno tijelo koje ne djeluje kao vodeće nadzorno tijelo trebalo bi biti nadležno za rješavanje lokalnih slučajeva ako voditelj obrade ili izvršitelj obrade ima poslovni nastan u više od jedne države članice, ali se predmet posebne obrade odnosi samo na obradu obavljenu u jednoj državi članici </w:t>
            </w:r>
            <w:r w:rsidRPr="00C0264B">
              <w:rPr>
                <w:rFonts w:ascii="inherit" w:eastAsia="Times New Roman" w:hAnsi="inherit" w:cs="Times New Roman"/>
                <w:color w:val="444444"/>
                <w:sz w:val="27"/>
                <w:szCs w:val="27"/>
                <w:lang w:eastAsia="hr-HR"/>
              </w:rPr>
              <w:lastRenderedPageBreak/>
              <w:t>koja uključuje samo ispitanike u toj jednoj državi članici, na primjer, ako se predmet odnosi na obradu osobnih podataka o zaposlenicima u posebnom kontekstu zaposlenja u određenoj državi članici. U takvim slučajevima nadzorno tijelo trebalo bi o tom pitanju bez odgode obavijestiti vodeće nadzorno tijelo. Nakon što primi obavijest, vodeće nadzorno tijelo trebalo bi odlučiti o tome hoće li predmet rješavati na temelju odredbe o suradnji između vodećeg nadzornog tijela i drugih predmetnih nadzornih tijela („jedinstveni mehanizam”), ili bi ga na lokalnoj razini trebalo rješavati nadzorno tijelo koje mu je uputilo obavijest. Pri donošenju odluke o tome hoće li rješavati predmet, vodeće nadzorno tijelo trebalo bi voditi računa o tome ima li voditelj obrade ili izvršitelj obrade poslovni nastan u državi članici nadzornog tijela koje je uputilo obavijest, kako bi se osiguralo djelotvorno izvršenje odluke u odnosu na voditelja obrade ili izvršitelja obrade. Kada vodeće nadzorno tijelo odluči rješavati predmet, nadzorno tijelo koje mu je uputilo obavijest trebalo bi biti u mogućnosti podnijeti nacrt odluke, koji bi vodeće nadzorno tijelo trebalo što je više moguće uzeti u obzir prilikom pripreme svojeg nacrta odluke u okviru jedinstvenog mehanizma.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Pravila o vodećem nadzornom tijelu i jedinstvenom mehanizmu ne bi se smjela primjenjivati ako obradu obavljaju tijela javne vlasti ili privatna tijela koja djeluju u javnom interesu. U takvim slučajevima jedino nadzorno tijelo nadležno za izvršavanje ovlasti koje su mu dodijeljene u skladu s ovom Uredbom trebalo bi biti nadzorno tijelo države članice u kojoj tijelo javne vlasti ili privatno tijelo ima poslovni nastan.</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Kako bi se osiguralo dosljedno praćenje i provedba ove Uredbe u cijeloj Uniji, nadzorna tijela trebala bi u svakoj državi članici imati iste zadaće i stvarne ovlasti, među ostalim ovlasti za vođenje istrage, korektivne ovlasti i sankcije te ovlasti za davanje odobrenja i savjetodavne ovlasti, posebno u slučajevima pritužbi pojedinaca, te ne dovodeći u pitanje ovlasti tijelâ kaznenog progona u skladu s pravom države članice, za upozoravanje pravosudnih tijela na kršenja ove Uredbe i sudjelovanje u pravnim postupcima. Takve bi ovlasti također trebale obuhvaćati ovlast za izricanje privremenog ili konačnog ograničenja obrade, uključujući zabranu. Države članice mogu navesti druge zadaće u vezi sa zaštitom osobnih podataka u skladu s ovom Uredbom. Ovlasti nadzornih tijela trebale bi se izvršavati u skladu s primjerenim postupovnim zaštitnim mjerama utvrđenima u pravu Unije i pravu države članice nepristrano, pošteno i u razumnom roku. Konkretno, svaka bi mjera trebala biti primjerena, nužna i proporcionalna s ciljem osiguranja sukladnosti s ovom Uredbom, uzimajući u obzir okolnosti svakog pojedinačnog slučaja, poštovanje prava svake osobe da se sasluša prije poduzimanja bilo koje pojedinačne mjere koja bi štetno utjecala na nju te izbjegavanje suvišnih troškova i prekomjernih neugodnosti za dotične osobe. Ovlasti za vođenje istrage u pogledu pristupa objektima trebale bi se </w:t>
            </w:r>
            <w:r w:rsidRPr="00C0264B">
              <w:rPr>
                <w:rFonts w:ascii="inherit" w:eastAsia="Times New Roman" w:hAnsi="inherit" w:cs="Times New Roman"/>
                <w:color w:val="444444"/>
                <w:sz w:val="27"/>
                <w:szCs w:val="27"/>
                <w:lang w:eastAsia="hr-HR"/>
              </w:rPr>
              <w:lastRenderedPageBreak/>
              <w:t>izvršavati u skladu s posebnim zahtjevima postupovnog prava države članice, poput zahtjeva za dobivanje prethodnog sudskog ovlaštenja. Svaka pravno obvezujuća mjera nadzornog tijela trebala bi biti u pisanom obliku, biti jasna i jednoznačna, navoditi nadzorno tijelo koje je izdalo mjeru, datum izdavanja mjere, sadržavati potpis predsjednika ili člana nadzornog tijela kojeg je on ovlastio, navoditi razloge za tu mjeru i upućivati na pravo na učinkoviti pravni lijek. Time se ne bi trebali isključiti dodatni zahtjevi na temelju postupovnog prava države članice. Donošenje pravno obvezujuće odluke podrazumijeva da to može dovesti do sudskog preispitivanja u državi članici nadzornog tijela koje je donijelo određenu odluku.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nadzorno tijelo kojem je podnesena pritužba nije vodeće nadzorno tijelo, vodeće nadzorno tijelo trebalo bi usko surađivati s nadzornim tijelom kojem je podnesena pritužba u skladu s odredbama o suradnji i konzistentnosti iz ove Uredbe. U takvim slučajevima vodeće nadzorno tijelo trebalo bi, kada poduzima mjere kojima se proizvode pravni učinci, među ostalim nametanje upravnih novčanih kazni, osobito voditi računa o mišljenju nadzornog tijela kojem je podnesena pritužba i koje bi trebalo ostati nadležno za provedbu istrage na državnom području svoje države članice u vezi s vodećim nadzornim tijelom.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Kada bi drugo nadzorno tijelo trebalo djelovati kao vodeće nadzorno tijelo za aktivnosti obrade voditelja obrade ili izvršitelja obrade, ali se konkretni predmet pritužbe ili moguća povreda odnosi samo na aktivnosti obrade voditelja obrade ili izvršitelja obrade u državi članici u kojoj je podnesena pritužba ili otkrivena moguća povreda i predmet znatno ne utječe ili vjerojatno neće znatno utjecati na ispitanike u drugim državama članicama, nadzorno tijelo koje zaprimi pritužbu ili otkrije situacije u kojima dolazi do mogućih kršenja ove Uredbe ili je o njima na drugi način obaviješteno trebalo bi težiti sporazumnom rješenju s voditeljem obrade i, ako se to pokaže neuspješnim, primijeniti sve svoje ovlasti. To bi trebalo uključivati posebnu obradu koja se obavlja na državnom području države članice nadzornog tijela ili u pogledu ispitanika na državnom području te države članice, obradu koja se obavlja u kontekstu ponude robe ili usluga koja je posebno namijenjena ispitanicima na državnom području države članice nadzornog tijela, ili obradu koja se treba procijeniti uzimajući u obzir relevantne pravne obveze u skladu s pravom države članice.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Aktivnosti nadzornih tijela za podizanje svijesti javnosti trebale bi uključivati posebne mjere za voditelje obrade i izvršitelje obrade, uključujući mikropoduzeća, mala i srednja poduzeća kao i pojedince, posebno u kontekstu obrazovanja.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Nadzorna tijela trebala bi pomagati jedna drugima u obavljanju svojih zadaća i pružati si uzajamnu pomoć radi osiguravanja dosljedne primjene i provedbe </w:t>
            </w:r>
            <w:r w:rsidRPr="00C0264B">
              <w:rPr>
                <w:rFonts w:ascii="inherit" w:eastAsia="Times New Roman" w:hAnsi="inherit" w:cs="Times New Roman"/>
                <w:color w:val="444444"/>
                <w:sz w:val="27"/>
                <w:szCs w:val="27"/>
                <w:lang w:eastAsia="hr-HR"/>
              </w:rPr>
              <w:lastRenderedPageBreak/>
              <w:t>Uredbe na unutarnjem tržištu. Nadzorno tijelo koje zatraži uzajamnu pomoć može donijeti privremenu mjeru ako ne primi odgovor na zahtjev za uzajamnu pomoć u roku od mjesec dana od primitka zahtjeva od strane drugog nadzornog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Svako nadzorno tijelo trebalo bi prema potrebi sudjelovati u zajedničkim operacijama s drugim nadzornim tijelima. Nadzorno tijelo koje primi zahtjev trebalo bi biti obvezno odgovoriti na zahtjev u zadanom roku.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Radi osiguravanja dosljedne primjene ove Uredbe u cijeloj Uniji trebalo bi uspostaviti mehanizam konzistentnosti za suradnju među nadzornim tijelima. Taj bi se mehanizam posebno trebao primjenjivati ako nadzorno tijelo namjerava donijeti mjeru kojom se poduzimaju pravni učinci u pogledu postupaka obrade koji bitno utječu na veliki broj ispitanika u više država članica. Također bi se trebao primjenjivati kada bilo koje predmetno nadzorno tijelo ili Komisija traži da se takva pitanja rješavaju mehanizmom konzistentnosti. Taj mehanizam ne bi trebao utjecati na bilo koje mjere koje Komisija može poduzeti za izvršavanje svojih ovlasti prema Ugovorima.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Primjenjujući mehanizam konzistentnosti, Odbor bi trebao u određenom vremenskom roku dati mišljenje, ako većina njegovih članova tako odluči ili ako to zatraži bilo koje predmetno nadzorno tijelo ili Komisija. Odbor bi također trebao biti ovlašten za donošenje pravno obvezujućih odluka u slučaju sporova između nadzornih tijela. U tu svrhu trebao bi izdati, u načelu dvotrećinskom većinom svojih članova, pravno obvezujuće odluke u jasno određenim slučajevima u kojima postoje sukobljena stajališta među nadzornim tijelima posebno u mehanizmu za suradnju između vodećeg nadzornog tijela i predmetnog nadzornog tijela o meritumu predmeta, osobito o tome je li došlo do kršenja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Može doći do hitne potrebe za djelovanjem kako bi se zaštitila prava i slobode ispitanika, osobito ako postoji opasnost da bi se provedba prava ispitanika mogla u većoj mjeri narušiti. Nadzorno tijelo trebalo bi imati mogućnost donijeti opravdane privremene mjere na svojem državnom području s utvrđenim razdobljem valjanosti koje ne bi trebalo biti duže od tri mjeseca.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Primjena takvog mehanizma trebala bi biti uvjet za zakonitost mjere nadzornog tijela kojom se proizvode pravni učinci u slučajevima kada je njezina primjena obvezna. U ostalim slučajevima od prekogranične važnosti trebalo bi primijeniti mehanizam za suradnju između vodećeg nadzornog tijela i predmetnih nadzornih tijela te bi se među predmetnim nadzornim tijelima mogla davati uzajamna pomoć i obavljati zajedničke operacije na bilateralnoj ili multilateralnoj osnovi, bez aktiviranja mehanizma konzistentnosti.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(139)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promicala dosljedna primjena ove Uredbe, Odbor bi trebalo osnovati kao neovisno tijelo Unije. Kako bi ispunio svoje ciljeve, Europski odbor za zaštitu podataka trebao bi imati pravnu osobnost. Odbor bi trebao predstavljati njegov predsjednik. On bi trebao zamijeniti Radnu skupinu za zaštitu pojedinaca u vezi s obradom osobnih podataka osnovanu Direktivom 95/46/EZ. Trebao bi se sastojati od predsjednika nadzornog tijela svake države članice i Europskog nadzornika za zaštitu podataka ili njihovih zamjenika. Komisija bi trebala sudjelovati u aktivnostima Odbora bez prava glasa, a Europski nadzornik za zaštitu podataka trebao bi imati posebno pravo glasa. Odbor bi trebao doprinijeti dosljednoj primjeni ove Uredbe u cijeloj Uniji, među ostalim savjetovanjem Komisije, osobito o razini zaštite u trećim zemljama ili međunarodnim organizacijama, te promicanjem suradnje nadzornih tijela u cijeloj Uniji. Pri izvršavanju svojih zadaća Odbor bi trebao djelovati neovisno.</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Odboru bi trebalo pomagati tajništvo koje osigurava Europski nadzornik za zaštitu podataka. Osoblje Europskog nadzornika za zaštitu podataka koje sudjeluje u izvršavanju zadaća povjerenih Odboru temeljem ove Uredbe trebalo bi biti odgovorno predsjedniku Odbora te svoje zadaće obavljati isključivo prema njegovim uputama.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Svaki bi ispitanik trebao imati pravo podnijeti pritužbu jednom nadzornom tijelu, posebno u državi članici u kojoj ima uobičajeno boravište i imati pravo na učinkoviti pravni lijek u skladu s člankom 47. Povelje ako ispitanik smatra da su prekršena njegova prava iz ove Uredbe ili ako nadzorno tijelo ne postupi po pritužbi, djelomično ili u potpunosti odbaci ili odbije pritužbu ili ne djeluje kada je takvo djelovanje nužno radi zaštite prava ispitanika. Nakon pritužbe trebalo bi provesti istragu, podložno sudskom preispitivanju, u onoj mjeri u kojoj je to određenom slučaju prikladno. Nadzorno bi tijelo trebalo u razumnom roku izvijestiti ispitanika o napretku i ishodu pritužbe. Ako slučaj zahtijeva dodatnu istragu ili koordinaciju s drugim nadzornim tijelom, ispitaniku bi trebalo dati privremene informacije. Kako bi se olakšalo podnošenje pritužbi, svako nadzorno tijelo trebalo bi poduzeti mjere poput osiguranja obrasca za podnošenje pritužbe koji se može ispuniti i elektroničkim putem, ne isključujući ostala sredstva komunikacije.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Ako ispitanik smatra da su prekršena njegova prava iz ove Uredbe, trebao bi imati pravo ovlastiti neprofitno tijelo, organizaciju ili udruženje osnovano u skladu s pravom države članice, u čijem se statutu navode ciljevi od javnog interesa i koje je aktivno u području zaštite osobnih podataka, da nadzornom tijelu podnese pritužbu u njegovo ime, da ostvari pravo na pravni lijek u ime ispitanikâ ili da ostvari pravo na naknadu u ime ispitanikâ ako je to predviđeno pravom države članice. Država članica može predvidjeti da takvo tijelo, organizacija ili udruženje ima pravo, neovisno o mandatu ispitanika, podnijeti u toj državi članici pritužbu i imati pravo na učinkoviti pravni lijek </w:t>
            </w:r>
            <w:r w:rsidRPr="00C0264B">
              <w:rPr>
                <w:rFonts w:ascii="inherit" w:eastAsia="Times New Roman" w:hAnsi="inherit" w:cs="Times New Roman"/>
                <w:color w:val="444444"/>
                <w:sz w:val="27"/>
                <w:szCs w:val="27"/>
                <w:lang w:eastAsia="hr-HR"/>
              </w:rPr>
              <w:lastRenderedPageBreak/>
              <w:t>ako ima razloga smatrati da je do kršenja prava ispitanika došlo zbog obrade osobnih podataka kojom se krši ova Uredba. Tom tijelu, organizaciji ili udruženju ne smije biti dopušteno tražiti naknadu u ime ispitanika neovisno o mandatu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Svaka fizička ili pravna osoba ima pravo pokrenuti postupak za poništenje odluka Odbora pred Sudom u skladu s uvjetima iz članka 263. UFEU-a. Kao primatelji takvih odluka, predmetna nadzorna tijela koja ih žele osporiti moraju pokrenuti postupak u roku od dva mjeseca od zaprimanja obavijesti o njima, u skladu s člankom 263. UFEU-a. Kada se odluke Odbora izravno odnose na pojedinog voditelja obrade, izvršitelja obrade ili podnositelja pritužbe, ta osoba može pokrenuti postupak za poništenje tih odluka u roku od dva mjeseca od njihove objave na internetskim stranicama Odbora, u skladu s člankom 263. UFEU-a. Ne dovodeći u pitanje to pravo u skladu s člankom 263. UFEU-a, svaka fizička ili pravna osoba trebala bi imati učinkovit pravni lijek pred nadležnim nacionalnim sudom protiv odluke nadzornog tijela koja proizvodi pravne učinke prema toj osobi. Takva odluka posebno se odnosi na provedbu istražnih, korektivnih i autorizacijskih ovlasti nadzornog tijela ili odbacivanje ili odbijanje pritužbi. Pravo na učinkovit pravni lijek međutim ne obuhvaća mjere nadzornih tijela koje nisu pravno obvezujuće poput mišljenja ili savjeta koja je dalo nadzorno tijelo. Postupci protiv nadzornog tijela trebali bi se pokrenuti pred sudovima države članice u kojoj nadzorno tijelo ima poslovni nastan te bi se trebali voditi u skladu s postupovnim pravom te države članice. Ti bi sudovi trebali imati punu nadležnost koja bi trebala obuhvaćati nadležnost za ispitivanje svih činjeničnih i pravnih pitanja bitnih za konkretni spor.</w:t>
            </w:r>
          </w:p>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nadzorno tijelo pritužbu odbilo ili odbacilo, podnositelj pritužbe može postupak pokrenuti pred sudovima iste države članice. U kontekstu pravnih lijekova povezanih s primjenom ove Uredbe, nacionalni sudovi koji smatraju odluku o određenom pitanju nužnom za donošenje presude, mogu, ili ako je riječ o slučaju iz članka 267. UFEU-a, moraju, zatražiti od Suda da donese odluku o prethodnim pitanjima u vezi s tumačenjem prava Unije, među ostalim i ove Uredbe. Nadalje, ako se odluka nadležnog tijela o primjeni odluke Odbora osporava pred nacionalnim sudom te je u pitanju valjanost odluke Odbora, taj nacionalni sud nije ovlašten proglasiti odluku Odbora nevaljanom, već, kad god odluku smatra nevaljanom, pitanje o valjanosti mora uputiti Sudu u skladu s člankom 267. UFEU-a kako ga tumači Sud. Međutim, nacionalni sud ne može uputiti pitanje o valjanosti odluke Odbora na zahtjev fizičke ili pravne osobe koja je imala priliku pokrenuti postupak za poništenje te odluke, ali to nije učinila u razdoblju utvrđenom u članku 263. UFEU-a, osobito ako se odluka izravno i pojedinačno odnosila na nju.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Ako sud na kojem se vodi postupak protiv odluke nadzornog tijela ima razloga vjerovati da se postupci u vezi s istom obradom, poput istog </w:t>
            </w:r>
            <w:r w:rsidRPr="00C0264B">
              <w:rPr>
                <w:rFonts w:ascii="inherit" w:eastAsia="Times New Roman" w:hAnsi="inherit" w:cs="Times New Roman"/>
                <w:color w:val="444444"/>
                <w:sz w:val="27"/>
                <w:szCs w:val="27"/>
                <w:lang w:eastAsia="hr-HR"/>
              </w:rPr>
              <w:lastRenderedPageBreak/>
              <w:t>predmeta u smislu aktivnosti obrade istog voditelja obrade ili izvršitelja obrade ili istog razloga za pokretanje postupka, vode na nadležnom sudu u drugoj državi članici, trebao bi kontaktirati s tim sudom kako bi potvrdio postojanje takvih povezanih postupaka. Ako se povezani postupci vode na sudu druge države članice, svaki sud osim suda na kojem je prvo pokrenut postupak može zastati sa svojim postupcima ili se može, na zahtjev jedne od strana, proglasiti nenadležnim i prepustiti nadležnost sudu na kojem je prvo pokrenut postupak ako je taj sud nadležan za predmetne postupke, a pravo koje se na njemu primjenjuje omogućuje povezivanje takvih povezanih postupaka. Smatra se da su postupci povezani kada su međusobno tako tijesno u vezi da je opravdano njihovo zajedničko saslušanje i zajedničko odlučivanje o njima kako bi se izbjegla opasnost od proturječnih presuda u odvojenim postupcima.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 postupke koji se vode protiv voditelja obrade ili izvršitelja obrade tužitelj bi trebao imati mogućnost pokretanja spora pred sudovima država članica gdje voditelj obrade ili izvršitelj obrade imaju poslovni nastan ili gdje ispitanik ima boravište, osim u slučaju kada je voditelj obrade tijelo javne vlasti koje djeluje u svojstvu izvršitelja svojih javnih ovlasti.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 obrade ili izvršitelj obrade trebao bi nadoknaditi svaku štetu koju osoba može pretrpjeti zbog obrade kojom se krši ova Uredba. Voditelj obrade ili izvršitelj obrade trebao bi biti izuzet od odgovornosti ako dokaže da nije ni na koji način odgovoran za štetu. Pojam štete trebalo bi široko tumačiti s obzirom na sudsku praksu Suda tako da se u potpunosti odražavaju ciljevi ove Uredbe. Time se ne dovode u pitanje zahtjevi za naknadu štete koja proizlazi iz kršenja drugih pravila prava Unije ili prava države članice. Obrada kojom se krši ova Uredba također uključuje obradu kojom se krše delegirani i provedbeni akti doneseni u skladu s ovom Uredbom i pravom države članice kojim se razrađuju pravila ove Uredbe. Ispitanici bi trebali dobiti potpunu i učinkovitu naknadu za štetu koju su pretrpjeli. Ako su voditelji obrade ili izvršitelji obrade uključeni u istu obradu, svaki voditelj obrade ili izvršitelja obrade trebalo bi smatrati odgovornim za cjelokupnu štetu. Međutim ako su povezani u isti sudski postupak, u skladu s pravom države članice, naknada se može raspodijeliti u skladu s odgovornošću svakog voditelja obrade ili izvršitelja obrade za štetu uzrokovanu obradom, pod uvjetom da se osigura puna i učinkovita naknada ispitaniku koji je pretrpio štetu. Svaki voditelj obrade ili izvršitelj obrade koji je platio punu naknadu, može naknadno pokrenuti postupak za regres protiv drugih voditelja obrade ili izvršitelja obrade uključenih u istu obradu.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su posebna pravila o nadležnosti sadržana u ovoj Uredbi, posebno u vezi s postupcima kojima se traži pravni lijek, među ostalim i naknada, od voditelja obrade ili izvršitelja obrade, opća pravila o nadležnosti poput pravila iz Uredbe (EU) br. 1215/2012 Europskog parlamenta i Vijeća</w:t>
            </w:r>
            <w:hyperlink r:id="rId17" w:anchor="ntr13-L_2016119HR.01000101-E0013"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13</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xml:space="preserve"> ne </w:t>
            </w:r>
            <w:r w:rsidRPr="00C0264B">
              <w:rPr>
                <w:rFonts w:ascii="inherit" w:eastAsia="Times New Roman" w:hAnsi="inherit" w:cs="Times New Roman"/>
                <w:color w:val="444444"/>
                <w:sz w:val="27"/>
                <w:szCs w:val="27"/>
                <w:lang w:eastAsia="hr-HR"/>
              </w:rPr>
              <w:lastRenderedPageBreak/>
              <w:t>bi smjela dovoditi u pitanje primjenu takvih posebnih pravila.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poboljšalo izvršavanje pravila ove Uredbe, trebale bi se propisati sankcije, uključujući upravne novčane kazne, za svako kršenje ove Uredbe, uz odgovarajuće mjere koje propisuje nadzorno tijelo u skladu s ovom Uredbom ili umjesto njih. U slučaju lakšeg kršenja ili ako bi moguća novčana kazna nerazmjerno opteretila fizičku osobu, umjesto novčane kazne može se izdati upozorenje. Međutim, posebna bi se pozornost trebala posvetiti naravi, ozbiljnosti i trajanju kršenja, namjeri kršenja, mjerama poduzetim za ublažavanje pretrpljene štete, stupnju odgovornosti ili svim relevantnim prethodnim kršenjima, načinu na koji je nadzorno tijelo doznalo za kršenje, usklađenosti s mjerama naloženima protiv voditelja obrade ili izvršitelja obrade, pridržavanju kodeksa ponašanja te svakom drugom otegotnom ili olakotnom čimbeniku. Propisivanje sankcija, uključujući upravne novčane kazne, trebalo bi podlijegati odgovarajućim postupovnim zaštitnim mjerama u skladu s općim načelima prava Unije i Poveljom, uključujući i učinkovitu sudsku zaštitu i pravilno postupanje.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Države članice trebale bi imati mogućnost propisati pravila o kaznenim sankcijama za kršenja ove Uredbe, uključujući i kršenja nacionalnih pravila donesenih na temelju ove Uredbe i unutar njezinih granica. Te kaznene sankcije mogu obuhvaćati i oduzimanje dobiti stečene kršenjem ove Uredbe. Međutim, izricanje kazni za povrede takvih nacionalnih pravila i upravnih sankcija ne bi smjelo dovesti do kršenja načela </w:t>
            </w:r>
            <w:r w:rsidRPr="00C0264B">
              <w:rPr>
                <w:rFonts w:ascii="inherit" w:eastAsia="Times New Roman" w:hAnsi="inherit" w:cs="Times New Roman"/>
                <w:i/>
                <w:iCs/>
                <w:color w:val="444444"/>
                <w:sz w:val="27"/>
                <w:szCs w:val="27"/>
                <w:bdr w:val="none" w:sz="0" w:space="0" w:color="auto" w:frame="1"/>
                <w:lang w:eastAsia="hr-HR"/>
              </w:rPr>
              <w:t>ne bis in idem</w:t>
            </w:r>
            <w:r w:rsidRPr="00C0264B">
              <w:rPr>
                <w:rFonts w:ascii="inherit" w:eastAsia="Times New Roman" w:hAnsi="inherit" w:cs="Times New Roman"/>
                <w:color w:val="444444"/>
                <w:sz w:val="27"/>
                <w:szCs w:val="27"/>
                <w:lang w:eastAsia="hr-HR"/>
              </w:rPr>
              <w:t>, kako ga tumači Sud.</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ojačale i uskladile upravne sankcije za kršenje ove Uredbe, svako nadzorno tijelo trebalo bi imati ovlasti izricati upravne novčane kazne. U ovoj Uredbi trebalo bi navesti kršenja te gornju granicu i kriterije za određivanje povezanih upravnih novčanih kazni, što bi za svaki pojedinačni slučaj trebalo odrediti nadležno nadzorno tijelo, uzimajući u obzir sve bitne okolnosti posebne situacije, vodeći računa osobito o prirodi, težini i trajanju kršenja i njegovim posljedicama te mjerama poduzetim da bi se osiguralo poštovanje obveza iz ove Uredbe te spriječile ili ublažile posljedice kršenja. Kada se upravne kazne izriču poduzetniku, poduzetnik bi se u te svrhe trebao shvatiti poduzetnik u skladu s člancima 101. i 102. UFEU-a. Ako su upravne kazne izrečene osobama koje nisu poduzetnik, prilikom razmatranja odgovarajućeg iznosa novčane kazne nadzorno tijelo trebalo bi uzeti u obzir opću razinu dohotka u državi članici te ekonomsko stanje osobe. Također se može primijeniti mehanizam konzistentnosti radi promicanja konzistentne primjene upravnih novčanih kazni. Države članice trebale bi utvrditi i trebaju li i do koje mjere primjenjivati upravne novčane kazne za državna tijela. Izricanje upravne novčane kazne ili upozorenja ne utječe na primjenu ovlasti nadzornih tijela ili drugih sankcija na temelju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U pravnim sustavima Danske i Estonije nisu dopuštene upravne novčane </w:t>
            </w:r>
            <w:r w:rsidRPr="00C0264B">
              <w:rPr>
                <w:rFonts w:ascii="inherit" w:eastAsia="Times New Roman" w:hAnsi="inherit" w:cs="Times New Roman"/>
                <w:color w:val="444444"/>
                <w:sz w:val="27"/>
                <w:szCs w:val="27"/>
                <w:lang w:eastAsia="hr-HR"/>
              </w:rPr>
              <w:lastRenderedPageBreak/>
              <w:t>kazne kako su navedene u ovoj Uredbi. Pravila za upravne novčane kazne mogu se primjenjivati na način da u Danskoj nadležni nacionalni sudovi izriču novčanu kaznu kao kaznenu sankciju, a da u Estoniji nadzorno tijelo izriče novčanu kaznu u okviru prekršajnog postupka, pod uvjetom da takva primjena pravilâ u tim državama članicama ima istovrijedni učinak kao i upravne novčane kazne koje izriču nadzorna tijela. Stoga bi nadležni nacionalni sudovi trebali uzeti u obzir preporuku nadzornog tijela koje ukaže na novčanu kaznu. U svakom slučaju novčane kazne trebale bi biti učinkovite, proporcionalne i odvraćajuće.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ovom Uredbom nisu usklađene upravne novčane kazne ili ako je to potrebno u drugim slučajevima, primjerice u slučajevima teških kršenja ove Uredbe, države članice trebale bi uvesti sustav kojim se predviđaju učinkovite, proporcionalne i odvraćajuće sankcije. Prirodu tih sankcija kaznenih ili upravnih, trebalo bi odrediti pravom države članice.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 pravu država članica trebalo bi uskladiti pravila kojima se uređuje sloboda izražavanja i informiranja, među ostalim novinarskog, akademskog, umjetničkog i/ili književnog izražavanja s pravom na zaštitu osobnih podataka u skladu s ovom Uredbom. Na obradu osobnih podataka isključivo u novinarske svrhe ili u svrhe akademskog, umjetničkog ili književnog izražavanja trebalo bi primjenjivati odstupanja ili izuzeća od određenih odredaba ove Uredbe, ako je to potrebno kako bi se uskladilo pravo na zaštitu osobnih podataka s pravom na slobodu izražavanja i informiranja, kako je utvrđeno u članku 11. Povelje. To bi se posebno trebalo primjenjivati na obradu osobnih podataka u audiovizualnom području te u novinskim i medijskim arhivima. Stoga bi države članice trebale donijeti zakonodavne mjere kojima bi se predvidjela izuzeća i odstupanja potrebna radi usklađivanja tih temeljnih prava. Države članice trebale bi usvojiti takva izuzeća i odstupanja u pogledu općih načela, pravâ ispitanika, u pogledu voditelja obrade i izvršitelja obrade, prijenosa osobnih podataka u treće zemlje ili međunarodne organizacije, neovisnih nadzornih tijela, suradnje i usklađenosti te posebnih slučajeva obrade podataka. Ako se ta izuzeća i odstupanja razlikuju od jedne države članice do druge trebalo bi se primjenjivati pravo države članice koje se primjenjuje na voditelja obrade. Radi uzimanja u obzir važnosti prava na slobodu izražavanja u svakom demokratskom društvu potrebno je široko tumačiti pojmove u vezi s tom slobodom, kao što je novinarstvo.</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Ovom se Uredbom omogućuje uzimanje u obzir načela javnog pristupa službenim dokumentima kada se primjenjuje ova Uredba. Može se smatrati da je javni pristup službenim dokumentima u javnom interesu. Tijelo javne vlasti ili javno tijelo trebalo bi imati mogućnost javno objaviti osobne podatke iz dokumenata koje takvo tijelo javne vlasti ili javno tijelo posjeduje ako je ta objava predviđena pravom Unije ili pravom države članice koje se </w:t>
            </w:r>
            <w:r w:rsidRPr="00C0264B">
              <w:rPr>
                <w:rFonts w:ascii="inherit" w:eastAsia="Times New Roman" w:hAnsi="inherit" w:cs="Times New Roman"/>
                <w:color w:val="444444"/>
                <w:sz w:val="27"/>
                <w:szCs w:val="27"/>
                <w:lang w:eastAsia="hr-HR"/>
              </w:rPr>
              <w:lastRenderedPageBreak/>
              <w:t>primjenjuje na to tijelo javne vlasti ili javno tijelo. Takvim propisima trebali bi se uskladiti javni pristup službenim dokumentima i ponovna uporaba informacija iz javnog sektora s pravom na zaštitu osobnih podataka te bi se njima stoga moglo predvidjeti potrebno usklađivanje s pravom na zaštitu osobnih podataka u skladu s ovom Uredbom. Upućivanje na tijela javne vlasti i javna tijela trebalo bi u ovom kontekstu obuhvaćati sva tijela vlasti ili druga tijela obuhvaćena pravom države članice u pogledu javnog pristupa dokumentima. Direktivom 2003/98/EZ Europskog parlamenta i Vijeća</w:t>
            </w:r>
            <w:hyperlink r:id="rId18" w:anchor="ntr14-L_2016119HR.01000101-E0014"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14</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ne mijenja se niti se u bilo kojem pogledu utječe na razinu zaštite pojedinaca s obzirom na obradu osobnih podataka na temelju odredaba iz prava Unije i prava države članice, a osobito se njome ne mijenjaju obveze i prava utvrđena u ovoj Uredbi. Ta se Direktiva osobito ne bi smjela primjenjivati na dokumente kojima je pristup izuzet ili ograničen režimima pristupa radi zaštite osobnih podataka te na dijelove dokumenata kojima se može pristupiti pomoću tih režima, a koji sadrže osobne podatke čija je ponovna upotreba predviđena zakonom kao upotreba koja nije u skladu s pravom u pogledu zaštite pojedinaca s obzirom na obradu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Pravom države članice ili kolektivnim ugovorima, uključujući „ugovore o radovima”, mogu se predvidjeti posebna pravila za obradu osobnih podataka zaposlenikâ u kontekstu zaposlenja, posebno za uvjete pod kojima se osobni podaci u kontekstu zaposlenja mogu obrađivati na temelju privole zaposlenika, za potrebe zapošljavanja, izvršavanja ugovora o radu, uključujući ispunjavanje zakonski propisanih obveza ili obveza propisanih kolektivnim ugovorima, za potrebe upravljanja radom i njegova planiranja i organizacije, jednakosti i različitosti na radnom mjestu, zdravlja i sigurnosti na radu i za potrebe ostvarenja i uživanja prava i koristi iz radnog odnosa, na individualnoj ili kolektivnoj osnovi, te za potrebe prestanka radnog odnosa.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Obrada osobnih podataka u svrhe arhiviranja u javnom interesu, u svrhe znanstvenog ili povijesnog istraživanja ili u statističke svrhe trebala bi podlijegati odgovarajućim zaštitnim mjerama za prava i slobode ispitanika u skladu s ovom Uredbom. Tim zaštitnim mjerama trebalo bi osigurati da su tehničke i organizacijske mjere na snazi kako bi se osobito zajamčilo načelo smanjenja količine podataka. Daljnja obrada osobnih podataka u svrhe arhiviranja u javnom interesu, u svrhe znanstvenog ili povijesnog istraživanja ili u statističke svrhe provodi se kada voditelj obrade procijeni izvedivost ispunjavanja tih svrha obradom osobnih podataka koji ne omogućuju ili više ne omogućuju identifikaciju ispitanikâ, pod uvjetom da postoje odgovarajuće zaštitne mjere (poput, primjerice, pseudonimizacije osobnih podataka). Države članice trebale bi osigurati odgovarajuće zaštitne mjere za obradu osobnih podataka u svrhe arhiviranja u javnom interesu, u svrhe znanstvenog ili povijesnog istraživanja ili u statističke svrhe. Države članice trebale bi biti ovlaštene predvidjeti, pod posebnim uvjetima i uz primjenu odgovarajućih zaštitnih mjera za ispitanike, specifikacije i odstupanja u pogledu zahtjevâ za </w:t>
            </w:r>
            <w:r w:rsidRPr="00C0264B">
              <w:rPr>
                <w:rFonts w:ascii="inherit" w:eastAsia="Times New Roman" w:hAnsi="inherit" w:cs="Times New Roman"/>
                <w:color w:val="444444"/>
                <w:sz w:val="27"/>
                <w:szCs w:val="27"/>
                <w:lang w:eastAsia="hr-HR"/>
              </w:rPr>
              <w:lastRenderedPageBreak/>
              <w:t>informiranjem, pravâ na ispravak, na brisanje, na zaborav, na ograničavanja obrade, na prenosivost podataka te na podnošenje prigovora pri obradi osobnih podataka u svrhe arhiviranja u javnom interesu, u svrhe znanstvenog ili povijesnog istraživanja ili u statističke svrhe. Dotični uvjeti i zaštitne mjere mogu podrazumijevati posebne postupke za ispitanike kako bi oni mogli ostvarivati ta prava ako je to primjereno s obzirom na svrhu posebne obrade, uz tehničke i organizacijske mjere usmjerene na smanjenje obrade osobnih podataka na najmanju mjeru kako bi se poštovala načela proporcionalnosti i nužnosti. Obrada osobnih podataka u znanstvene svrhe također bi trebala biti u skladu s drugim relevantnim zakonodavstvom, poput zakonodavstva o kliničkim ispitivanjima.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Povezivanjem informacija iz registara istraživači mogu steći novo znanje od velike vrijednosti u pogledu raširenih medicinskih stanja kao što su kardiovaskularne bolesti, rak i depresija. Na temelju registara rezultati istraživanja mogu se unaprijediti jer se temelje na većem broju stanovnika. U okviru društvenih znanosti, istraživanje na temelju registara omogućuje istraživačima da steknu ključno znanje o dugoročnoj povezanosti brojnih društvenih čimbenika, kao što su nezaposlenost i obrazovanje s drugim životnim čimbenicima. Rezultati istraživanja dobiveni putem registara dovode do pouzdanih, visokokvalitetnih spoznaja koje mogu biti temelj za oblikovanje i provedbu politike koja se temelji na znanju; njima se poboljšava kvaliteta života velikog broja ljudi te učinkovitost društvenih usluga. Kako bi se olakšalo znanstveno istraživanje, osobni se podaci mogu obrađivati u svrhe znanstvenog istraživanja, što podliježe odgovarajućim uvjetima i zaštitnim mjerama određenima u pravu Unije ili pravu države članice.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osobni podaci obrađuju u svrhe arhiviranja, ova Uredba trebala bi se također primjenjivati na takvu obradu, imajući u vidu da se ova Uredba ne bi trebala primjenjivati na osobne podatke preminulih osoba. Tijela javne vlasti ili javna ili privatna tijela koja posjeduju evidenciju od javnog interesa trebala bi biti službe koje, na temelju prava Unije ili prava države članice, imaju pravnu obvezu stjecati, čuvati, ocjenjivati, slagati, opisivati, komunicirati, promicati, širiti i pružati pristup evidencijama od trajne vrijednosti za opći javni interes. Države članice također bi trebale biti ovlaštene predvidjeti daljnju obradu osobnih podataka u svrhe arhiviranja, na primjer s ciljem pružanja posebnih informacija u vezi s političkim ponašanjem za vrijeme bivših totalitarističkih državnih režima, genocida, zločinâ protiv čovječnosti, posebice holokausta, ili ratnih zločina.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Ako se osobni podaci obrađuju u svrhe znanstvenog istraživanja, ova bi se Uredba trebala primjenjivati i na tu obradu. Za potrebe ove Uredbe, obrada osobnih podataka u svrhe znanstvenog istraživanja trebala bi se tumačiti u širokom smislu, uključujući primjerice tehnološki razvoj i demonstracijske </w:t>
            </w:r>
            <w:r w:rsidRPr="00C0264B">
              <w:rPr>
                <w:rFonts w:ascii="inherit" w:eastAsia="Times New Roman" w:hAnsi="inherit" w:cs="Times New Roman"/>
                <w:color w:val="444444"/>
                <w:sz w:val="27"/>
                <w:szCs w:val="27"/>
                <w:lang w:eastAsia="hr-HR"/>
              </w:rPr>
              <w:lastRenderedPageBreak/>
              <w:t>aktivnosti, temeljno istraživanje, primijenjeno istraživanje, istraživanje koje se financira iz privatnih izvora. Dodatno, njome bi se trebao uzeti u obzir cilj Unije na temelju članka 179. stavka 1. UFEU-a u vezi s uspostavom europskog istraživačkog prostora. Svrhe znanstvenog istraživanja trebale bi također obuhvaćati studije koje se provode u javnom interesu u području javnog zdravlja. Kako bi se poštovale posebnosti obrade osobnih podataka u svrhe znanstvenog istraživanja, trebali bi se primjenjivati posebni uvjeti, osobito u pogledu objavljivanja ili druge vrste otkrivanja osobnih podataka u kontekstu svrha znanstvenog istraživanja. Ako su slijedom rezultata znanstvenog istraživanja, osobito u kontekstu zdravlja, potrebne dodatne mjere u interesu ispitanika, u pogledu tih mjera trebala bi se primjenjivati opća pravila iz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osobni podaci obrađuju u svrhe povijesnog istraživanja, ova Uredba trebala bi se primjenjivati i na takvu obradu. To bi također trebalo obuhvaćati povijesno istraživanje i istraživanje u genealoške svrhe, imajući u vidu da se ova Uredba ne bi trebala primjenjivati na preminule osobe.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 potrebe pristanka za sudjelovanje u aktivnostima znanstvenog istraživanja u okviru kliničkih ispitivanja trebale bi se primjenjivati relevantne odredbe Uredbe (EU) br. 536/2014 Europskog parlamenta i Vijeća</w:t>
            </w:r>
            <w:hyperlink r:id="rId19" w:anchor="ntr15-L_2016119HR.01000101-E0015"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15</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osobni podaci obrađuju u statističke svrhe, ova bi se Uredba trebala primjenjivati na takvu obradu. U pravu Unije ili pravu država članica trebalo bi, u okviru ograničenja ove Uredbe, utvrditi statistički sadržaj, nadzor pristupa, specifikacije za obradu osobnih podataka u statističke svrhe i primjerene mjere kako bi se zaštitila prava i slobode ispitanika te kako bi se osigurala statistička povjerljivost. Statističke svrhe znače svako prikupljanje i obradu osobnih podataka potrebnih za statistička istraživanja ili za proizvodnju statističkih rezultata. Ti statistički rezultati mogu se dalje upotrijebiti u različite svrhe, među ostalim u svrhu znanstvenog istraživanja. Pod statističkom svrhom podrazumijeva se da rezultat obrade u statističke svrhe nisu osobni podaci, već agregirani podaci te da se taj rezultat ili podaci ne upotrebljavaju kao potpora mjerama ili odlukama u vezi nekog pojedinca.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Trebalo bi zaštititi povjerljive informacije koje statistička tijela Unije i nacionalna statistička tijela prikupljaju za potrebe sastavljanja službene europske i nacionalne statistike. Europsku statistiku trebalo bi razvijati, izrađivati i diseminirati u skladu sa statističkim načelima kako je određeno u članku 338. stavku 2. UFEU-a, dok bi nacionalna statistika trebala biti i u skladu s pravom države članice. U Uredbi (EZ) br. 223/2009 Europskog parlamenta i Vijeća</w:t>
            </w:r>
            <w:hyperlink r:id="rId20" w:anchor="ntr16-L_2016119HR.01000101-E0016"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16</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predviđaju se daljnje pojedinosti u pogledu statističke povjerljivosti europske statistike.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U vezi s ovlastima nadzornih tijela za dobivanje pristupa osobnim podacima i prostorijama od voditelja obrade ili izvršitelja obrade, države članice mogu </w:t>
            </w:r>
            <w:r w:rsidRPr="00C0264B">
              <w:rPr>
                <w:rFonts w:ascii="inherit" w:eastAsia="Times New Roman" w:hAnsi="inherit" w:cs="Times New Roman"/>
                <w:color w:val="444444"/>
                <w:sz w:val="27"/>
                <w:szCs w:val="27"/>
                <w:lang w:eastAsia="hr-HR"/>
              </w:rPr>
              <w:lastRenderedPageBreak/>
              <w:t>zakonskim putem, u okviru ograničenja ove Uredbe, donijeti posebna pravila radi očuvanja profesionalnih ili drugih odgovarajućih obveza čuvanja tajnosti podataka, u mjeri u kojoj je nužno uskladiti pravo na zaštitu osobnih podataka s obvezom čuvanja profesionalne tajne. Time se ne dovode u pitanje postojeće obveze država članica da primijene pravila o čuvanju profesionalne tajne kada pravo Unije tako nalaže.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Ovom Uredbom poštuje se i ne dovodi se u pitanje status crkava i vjerskih udruženja ili zajednica u državama članicama prema postojećem ustavnom pravu, kako je priznato člankom 17. UFEU-a.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bi se ostvarili ciljevi ove Uredbe, odnosno zaštitila temeljna prava i slobode pojedinaca, a osobito njihova prava na zaštitu osobnih podataka i osiguravanje slobodnog kretanja osobnih podataka unutar Unije, Komisiji bi trebalo delegirati ovlast za donošenje akata u skladu s člankom 290. UFEU-a. Konkretnije, delegirane akte trebalo bi donositi poštujući kriterije i zahtjeve za mehanizme certificiranja, informacije koje se iznose putem standardiziranih ikona i postupke za utvrđivanje takvih ikona. Posebno je važno da Komisija tijekom svojeg pripremnog rada provede odgovarajuća savjetovanja, uključujući ona na razini stručnjaka. Prilikom pripreme i izrade delegiranih akata, Komisija bi trebala osigurati da se relevantni dokumenti Europskom parlamentu i Vijeću šalju istodobno, na vrijeme i na primjeren način.</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Radi osiguranja jedinstvenih uvjeta za provedbu ove Uredbe, provedbene ovlasti trebalo bi dodijeliti Komisija kada je to predviđeno ovom Uredbom. Te bi ovlasti trebalo izvršavati u skladu s Uredbom (EU) br. 182/2011. U tom kontekstu Komisija bi trebala razmotriti posebne mjere za mikropoduzeća te mala i srednja poduzeća.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 donošenje provedbenih akata o standardnim ugovornim klauzulama između voditelja obrade i izvršitelja obrade te među izvršiteljima obrade; kodeksima ponašanja; tehničkim standardima i mehanizmima certificiranja; primjerenom stupnju zaštite u trećoj zemlji, na području ili u određenom sektoru unutar treće zemlje ili u međunarodnoj organizaciji; standardnim klauzulama o zaštiti; formatima i postupcima za razmjenu informacija elektroničkim putem među voditeljima obrade, izvršiteljima obrade i nadzornim tijelima za obvezujuća korporativna pravila; uzajamnoj pomoći; sustavima za razmjenu informacija elektroničkim putem između nadzornih tijela i između nadzornih tijela i Odbora trebalo primjenjivati postupak ispitivanja.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Komisija bi trebala donijeti provedbene akte koji se odmah primjenjuju kada se temeljem raspoloživih dokaza otkrije da treća zemlja, područje ili određeni sektor unutar te treće zemlje, ili međunarodna organizacija ne osigurava primjereni stupanj zaštite, te to zahtijevaju krajnje hitni razlozi.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 obzirom na to da cilj ove Uredbe, odnosno osiguravanje jednakovrijedne razine zaštite pojedinaca i slobodnog protoka osobnih podataka širom Unije, ne mogu dostatno ostvariti države članice, nego se zbog opsega ili učinaka radnji oni na bolji način mogu ostvariti na razini Unije, Unija može donijeti mjere u skladu s načelom supsidijarnosti utvrđenim u članku 5. Ugovora o Europskoj uniji (UEU). U skladu s načelom proporcionalnosti, utvrđenim u tom članku, ova Uredba ne prelazi ono što je potrebno za ostvarivanje tih ciljeva.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Direktiva 95/46/EZ trebala bi se ovom Uredbom staviti izvan snage. Obrade koje su već u tijeku na datum početka primjene ove Uredbe trebalo bi uskladiti s ovom Uredbom u roku od dvije godine nakon što ova Uredba stupi na snagu. Ako se obrada temelji na privoli na temelju Direktive 95/46/EZ te ako je način na koji je ta privola dana u skladu s uvjetima iz ove Uredbe, nije potrebno da ispitanik ponovno daje svoju privolu kako bi se voditelju obrade omogućio nastavak takve obrade nakon datuma početka primjene ove Uredbe. Donesene odluke Komisije i odobrenja nadzornih tijela koja se temelje na Direktivi 95/46/EZ ostaju na snazi dok ih se ne izmijeni, zamijeni ili stavi izvan snage.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Provedeno je savjetovanje s Europskim nadzornikom za zaštitu podataka u skladu s člankom 28. stavkom 2. Uredbe (EZ) br. 45/2001 Europskog parlamenta i Vijeća koji je dao mišljenje 7. ožujka 2012.</w:t>
            </w:r>
            <w:hyperlink r:id="rId21" w:anchor="ntr17-L_2016119HR.01000101-E0017"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17</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4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Ova bi se Uredba trebala primjenjivati na sva pitanja u vezi sa zaštitom temeljnih prava i sloboda u odnosu na obradu osobnih podataka koja ne podliježu posebnim obvezama s istim ciljem koji je utvrđen Direktivom 2002/58/EZ Europskog parlamenta i Vijeća</w:t>
            </w:r>
            <w:hyperlink r:id="rId22" w:anchor="ntr18-L_2016119HR.01000101-E0018"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18</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uključujući obveze voditelja obrade i prava pojedinaca. Kako bi se pojasnio odnos između ove Uredbe i Direktive 2002/58/EZ, tu bi Direktivu trebalo izmijeniti na odgovarajući način. Nakon donošenja ove Uredbe, Direktivu 2002/58/EZ trebalo bi preispitati posebno kako bi se osigurala usklađenost s ovom Uredbom,</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DONIJELI SU OVU UREDBU:</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I.</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Opće odredbe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Predmet i ciljevi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Ovom se Uredbom utvrđuju pravila povezana sa zaštitom pojedinaca u pogledu obrade osobnih podataka i pravila povezana sa slobodnim kretanjem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Ovom se Uredbom štite temeljna prava i slobode pojedinaca, a posebno njihovo pravo na zaštitu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3.   Slobodno kretanje osobnih podataka unutar Unije ne ograničava se ni zabranjuje iz razloga povezanih sa zaštitom pojedinaca u pogledu obrade osobnih podataka.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Glavno područje primjene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Ova se Uredba primjenjuje na obradu osobnih podataka koja se u cijelosti obavlja automatizirano te na neautomatiziranu obradu osobnih podataka koji čine dio sustava pohrane ili su namijenjeni biti dio sustava pohrane.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Ova se Uredba ne odnosi na obradu osobnih podataka: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6"/>
        <w:gridCol w:w="8671"/>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tijekom djelatnosti koja nije obuhvaćena opsegom prava Unije;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koju obavljaju države članice kada obavljaju aktivnosti koje su obuhvaćene područjem primjene glave V. poglavlja 2. UEU-a;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874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koju provodi fizička osoba tijekom isključivo osobnih ili kućnih aktivnosti;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koju obavljaju nadležna tijela u svrhu sprečavanja, istrage, otkrivanja ili progona kaznenih djela ili izvršavanja kaznenih sankcija, uključujući zaštitu od prijetnji javnoj sigurnosti i njihova sprečavanja.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Na obradu osobnih podataka koju obavljaju institucije, tijela, uredi i agencije Unije primjenjuje se Uredba (EZ) br. 45/2001. Uredba (EZ) br. 45/2001 i drugi pravni akti Unije primjenjivi na takvu obradu osobnih podataka moraju se prilagoditi načelima i pravilima ove Uredbe u skladu s člankom 98.</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Ovom se Uredbom ne dovodi u pitanje primjena Direktive 2000/31/EZ, osobito pravilâ o odgovornosti posrednih davatelja usluga iz članaka od 12. do 15. te direktive.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Teritorijalno područje primjene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Ova se Uredba odnosi na obradu osobnih podataka u okviru aktivnosti poslovnog nastana voditelja obrade ili izvršitelja obrade u Uniji, neovisno o tome obavlja li se obrada u Uniji ili ne.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Ova se Uredba primjenjuje na obradu osobnih podataka ispitanikâ u Uniji koju obavlja voditelj obrade ili izvršitelj obrade bez poslovnog nastana u Uniji, ako su aktivnosti obrade povezane 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nuđenjem robe ili usluga takvim ispitanicima u Uniji, neovisno o tome treba li ispitanik izvršiti plaćanje;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praćenjem njihova ponašanja dokle god se njihovo ponašanje odvija unutar Unije.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3.   Ova se Uredba primjenjuje na obradu osobnih podataka koju obavlja voditelj obrade koji nema poslovni nastan u Uniji, već na mjestu gdje se pravo države članice primjenjuje na temelju međunarodnog javnog prava.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Definicije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Za potrebe ove Uredbe: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„osobni podaci”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„ograničavanje obrade” znači označivanje pohranjenih osobnih podataka s ciljem ograničavanja njihove obrade u budućnosti;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„izrada profila” znači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„pseudonimizacija”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„sustav pohrane” znači svaki strukturirani skup osobnih podataka dostupnih prema posebnim kriterijima, bilo da su centralizirani, decentralizirani ili raspršeni na funkcionalnoj ili zemljopisnoj osnovi;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„voditelj obrade” znači fizička ili pravna osoba, tijelo javne vlasti, agencija ili drugo tijelo koje samo ili zajedno s drugima određuje svrhe i sredstva obrade osobnih podataka; kada su svrhe i sredstva takve obrade utvrđeni pravom Unije </w:t>
            </w:r>
            <w:r w:rsidRPr="00C0264B">
              <w:rPr>
                <w:rFonts w:ascii="inherit" w:eastAsia="Times New Roman" w:hAnsi="inherit" w:cs="Times New Roman"/>
                <w:color w:val="444444"/>
                <w:sz w:val="27"/>
                <w:szCs w:val="27"/>
                <w:lang w:eastAsia="hr-HR"/>
              </w:rPr>
              <w:lastRenderedPageBreak/>
              <w:t>ili pravom države članice, voditelj obrade ili posebni kriteriji za njegovo imenovanje mogu se predvidjeti pravom Unije ili pravom države članice;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„izvršitelj obrade” znači fizička ili pravna osoba, tijelo javne vlasti, agencija ili drugo tijelo koje obrađuje osobne podatke u ime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8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„primatelj”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„privola” ispitanika znači svako dobrovoljno, posebno, informirano i nedvosmisleno izražavanje želja ispitanika kojim on izjavom ili jasnom potvrdnom radnjom daje pristanak za obradu osobnih podataka koji se na njega odnose;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„povreda osobnih podataka” znači kršenje sigurnosti koje dovodi do slučajnog ili nezakonitog uništenja, gubitka, izmjene, neovlaštenog otkrivanja ili pristupa osobnim podacima koji su preneseni, pohranjeni ili na drugi način obrađivani;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„genetski podaci” znači osobni podaci koji se odnose na naslijeđena ili stečena genetska obilježja pojedinca koja daju jedinstvenu informaciju o fiziologiji ili zdravlju tog pojedinca, i koji su dobiveni osobito analizom biološkog uzorka dotičnog pojedinca;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„biometrijski podaci” znači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„podaci koji se odnose na zdravlje” znači osobni podaci povezani s fizičkim ili mentalnim zdravljem pojedinca, uključujući pružanje zdravstvenih usluga, kojima se daju informacije o njegovu zdravstvenom statusu;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„glavni poslovni nastan” znači: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241"/>
            </w:tblGrid>
            <w:tr w:rsidR="00C0264B" w:rsidRPr="00C0264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 xml:space="preserve">što se tiče voditelja obrade s poslovnim nastanima u više od jedne države članice, mjesto njegove središnje uprave u Uniji, osim ako se odluke o svrhama i sredstvima obrade osobnih podataka donose u drugom poslovnom nastanu voditelja obrade u Uniji te je potonji poslovni nastan ovlašten provoditi takve odluke, u kojem </w:t>
                  </w:r>
                  <w:r w:rsidRPr="00C0264B">
                    <w:rPr>
                      <w:rFonts w:ascii="inherit" w:eastAsia="Times New Roman" w:hAnsi="inherit" w:cs="Times New Roman"/>
                      <w:sz w:val="24"/>
                      <w:szCs w:val="24"/>
                      <w:lang w:eastAsia="hr-HR"/>
                    </w:rPr>
                    <w:lastRenderedPageBreak/>
                    <w:t>seslučaju poslovni nastan u okviru kojeg se donose takve odluke treba smatrati glavnim poslovnim nastanom;</w:t>
                  </w:r>
                </w:p>
              </w:tc>
            </w:tr>
          </w:tbl>
          <w:p w:rsidR="00C0264B" w:rsidRPr="00C0264B" w:rsidRDefault="00C0264B" w:rsidP="00C0264B">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228"/>
            </w:tblGrid>
            <w:tr w:rsidR="00C0264B" w:rsidRPr="00C0264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što se tiče izvršitelja obrade s poslovnim nastanima u više od jedne države članice, mjesto njegove središnje uprave u Uniji, ili, ako izvršitelj obradenema središnju upravu u Uniji, poslovni nastan izvršitelja obrade u Uniji u kojem se odvijaju glavne aktivnosti obrade u kontekstu aktivnosti poslovnog nastana izvršitelja obrade u mjeri u kojoj izvršitelj obrade podliježe posebnim obvezama u skladu s ovom Uredbom;</w:t>
                  </w:r>
                </w:p>
              </w:tc>
            </w:tr>
          </w:tbl>
          <w:p w:rsidR="00C0264B" w:rsidRPr="00C0264B" w:rsidRDefault="00C0264B" w:rsidP="00C0264B">
            <w:pPr>
              <w:spacing w:after="0" w:line="240" w:lineRule="auto"/>
              <w:rPr>
                <w:rFonts w:ascii="inherit" w:eastAsia="Times New Roman" w:hAnsi="inherit" w:cs="Times New Roman"/>
                <w:color w:val="444444"/>
                <w:sz w:val="27"/>
                <w:szCs w:val="27"/>
                <w:lang w:eastAsia="hr-HR"/>
              </w:rPr>
            </w:pP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„predstavnik” znači fizička ili pravna osoba s poslovnim nastanom u Uniji koju je voditelj obrade ili izvršitelj obrade imenovao pisanim putem u skladu s člankom 27., a koja predstavlja voditelja obrade ili izvršitelja obrade u pogledu njihovih obveza na temelju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„poduzeće” znači fizička ili pravna osoba koja se bavi gospodarskom djelatnošću, bez obzira na pravni oblik te djelatnosti, uključujući partnerstva ili udruženja koja se redovno bave gospodarskom djelatnošću;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„grupa poduzetnika” znači poduzetnik u vladajućem položaju te njemu podređeni poduzetnici;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„obvezujuća korporativna pravila” znači politike zaštite osobnih podataka kojih se voditelj obrade ili izvršitelj obrade s poslovnim nastanom na državnom području države članice pridržava za prijenose ili skupove prijenosa osobnih podataka voditelju obrade ili izvršitelju obrade u jednoj ili više trećih zemalja unutar grupe poduzetnika ili grupe poduzeća koja se bave zajedničkom gospodarskom djelatnošću;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„nadzorno tijelo” znači neovisno tijelo javne vlasti koje je osnovala država članica u skladu s člankom 51.;</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„predmetno nadzorno tijelo” znači nadzorno tijelo koje je povezano s obradom osobnih podataka zato što: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241"/>
            </w:tblGrid>
            <w:tr w:rsidR="00C0264B" w:rsidRPr="00C0264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voditelj obrade ili izvršitelj obrade ima poslovni nastan na državnom području države članice tog nadzornog tijela;</w:t>
                  </w:r>
                </w:p>
              </w:tc>
            </w:tr>
          </w:tbl>
          <w:p w:rsidR="00C0264B" w:rsidRPr="00C0264B" w:rsidRDefault="00C0264B" w:rsidP="00C0264B">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228"/>
            </w:tblGrid>
            <w:tr w:rsidR="00C0264B" w:rsidRPr="00C0264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obrada bitno utječe ili je izgledno da će bitno utjecati na ispitanike koji borave u državi članici tog nadzornog tijela; ili</w:t>
                  </w:r>
                </w:p>
              </w:tc>
            </w:tr>
          </w:tbl>
          <w:p w:rsidR="00C0264B" w:rsidRPr="00C0264B" w:rsidRDefault="00C0264B" w:rsidP="00C0264B">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4"/>
              <w:gridCol w:w="7939"/>
            </w:tblGrid>
            <w:tr w:rsidR="00C0264B" w:rsidRPr="00C0264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podnesena je pritužba tom nadzornom tijelu.</w:t>
                  </w:r>
                </w:p>
              </w:tc>
            </w:tr>
          </w:tbl>
          <w:p w:rsidR="00C0264B" w:rsidRPr="00C0264B" w:rsidRDefault="00C0264B" w:rsidP="00C0264B">
            <w:pPr>
              <w:spacing w:after="0" w:line="240" w:lineRule="auto"/>
              <w:rPr>
                <w:rFonts w:ascii="inherit" w:eastAsia="Times New Roman" w:hAnsi="inherit" w:cs="Times New Roman"/>
                <w:color w:val="444444"/>
                <w:sz w:val="27"/>
                <w:szCs w:val="27"/>
                <w:lang w:eastAsia="hr-HR"/>
              </w:rPr>
            </w:pP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„prekogranična obrada” znači ili: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241"/>
            </w:tblGrid>
            <w:tr w:rsidR="00C0264B" w:rsidRPr="00C0264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 xml:space="preserve">obrada osobnih podataka koja se odvija u Uniji u kontekstu aktivnosti poslovnih nastana u više od jedne države članice voditelja obrade ili izvršitelja obrade, a voditelj obrade ili izvršitelj obrade ima poslovni nastan u više od jedne države </w:t>
                  </w:r>
                  <w:r w:rsidRPr="00C0264B">
                    <w:rPr>
                      <w:rFonts w:ascii="inherit" w:eastAsia="Times New Roman" w:hAnsi="inherit" w:cs="Times New Roman"/>
                      <w:sz w:val="24"/>
                      <w:szCs w:val="24"/>
                      <w:lang w:eastAsia="hr-HR"/>
                    </w:rPr>
                    <w:lastRenderedPageBreak/>
                    <w:t>članice; ili</w:t>
                  </w:r>
                </w:p>
              </w:tc>
            </w:tr>
          </w:tbl>
          <w:p w:rsidR="00C0264B" w:rsidRPr="00C0264B" w:rsidRDefault="00C0264B" w:rsidP="00C0264B">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228"/>
            </w:tblGrid>
            <w:tr w:rsidR="00C0264B" w:rsidRPr="00C0264B">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sz w:val="24"/>
                      <w:szCs w:val="24"/>
                      <w:lang w:eastAsia="hr-HR"/>
                    </w:rPr>
                  </w:pPr>
                  <w:r w:rsidRPr="00C0264B">
                    <w:rPr>
                      <w:rFonts w:ascii="inherit" w:eastAsia="Times New Roman" w:hAnsi="inherit" w:cs="Times New Roman"/>
                      <w:sz w:val="24"/>
                      <w:szCs w:val="24"/>
                      <w:lang w:eastAsia="hr-HR"/>
                    </w:rPr>
                    <w:t>obrada osobnih podataka koja se odvija u Uniji u kontekstu aktivnosti jedinog poslovnog nastana voditelja obrade ili izvršitelja obrade, ali koja bitno utječe ili je izgledno da će bitno utjecati na ispitanike u više od jedne države članice.</w:t>
                  </w:r>
                </w:p>
              </w:tc>
            </w:tr>
          </w:tbl>
          <w:p w:rsidR="00C0264B" w:rsidRPr="00C0264B" w:rsidRDefault="00C0264B" w:rsidP="00C0264B">
            <w:pPr>
              <w:spacing w:after="0" w:line="240" w:lineRule="auto"/>
              <w:rPr>
                <w:rFonts w:ascii="inherit" w:eastAsia="Times New Roman" w:hAnsi="inherit" w:cs="Times New Roman"/>
                <w:color w:val="444444"/>
                <w:sz w:val="27"/>
                <w:szCs w:val="27"/>
                <w:lang w:eastAsia="hr-HR"/>
              </w:rPr>
            </w:pP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„relevantni i obrazloženi prigovor”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protoka osobnih podataka unutar Unije;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„usluga informacijskog društva” znači usluga kako je definirana člankom 1. stavkom 1. točkom 2. Direktive 2015/1535 Europskog parlamenta i Vijeća</w:t>
            </w:r>
            <w:hyperlink r:id="rId23" w:anchor="ntr19-L_2016119HR.01000101-E0019"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19</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7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„međunarodna organizacija” znači organizacija i njezina podređena tijela uređena međunarodnim javnim pravom ili bilo koje drugo tijelo koje su sporazumom ili na osnovi sporazuma osnovale dvije ili više zemalja.</w:t>
            </w:r>
          </w:p>
        </w:tc>
      </w:tr>
    </w:tbl>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II.</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Načela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Načela obrade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Osobni podaci moraju biti: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zakonito, pošteno i transparentno obrađivani s obzirom na ispitanika („zakonitost, poštenosti transparentnost”);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prvotnim svrhama („ograničavanje svrhe”);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primjereni, relevantni i ograničeni na ono što je nužno u odnosu na svrhe u koje se obrađuju („smanjenje količine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točni i prema potrebi ažurni; mora se poduzeti svaka razumna mjera radi osiguravanja da se osobni podaci koji nisu točni, uzimajući u obzir svrhe u koje se obrađuju, bez odlaganja izbrišu ili isprave („točnost”);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čuvani u obliku koji omogućuje identifikaciju ispitanikâ samo onoliko dugo koliko je potrebno u svrhe radi kojih se osobni podaci obrađuju; osobni podaci mogu se pohraniti na dulja razdoblja ako će se osobni podaci obrađivati isključivo u svrhe arhiviranja u javnom interesu, u svrhe znanstvenog ili </w:t>
            </w:r>
            <w:r w:rsidRPr="00C0264B">
              <w:rPr>
                <w:rFonts w:ascii="inherit" w:eastAsia="Times New Roman" w:hAnsi="inherit" w:cs="Times New Roman"/>
                <w:color w:val="444444"/>
                <w:sz w:val="27"/>
                <w:szCs w:val="27"/>
                <w:lang w:eastAsia="hr-HR"/>
              </w:rPr>
              <w:lastRenderedPageBreak/>
              <w:t>povijesnog istraživanja ili u statističke svrhe u skladu s člankom 89. stavkom 1., što podliježe provedbi primjerenih tehničkih i organizacijskih mjera propisanih ovom Uredbom radi zaštite prava i sloboda ispitanika („ograničenje pohrane”);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Voditelj obrade odgovoran je za usklađenost sa stavkom 1. te je mora biti u mogućnosti dokazati („pouzdanost”).</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Zakonitost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Obrada je zakonita samo ako i u onoj mjeri u kojoj je ispunjeno najmanje jedno od sljedećega: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je dao privolu za obradu svojih osobnih podataka u jednu ili više posebnih svrha;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za izvršavanje ugovora u kojem je ispitanik stranka ili kako bi se poduzele radnje na zahtjev ispitanika prije sklapanja ugovora;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2"/>
        <w:gridCol w:w="868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radi poštovanja pravnih obveza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kako bi se zaštitili ključni interesi ispitanika ili druge fizičke osobe;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za izvršavanje zadaće od javnog interesa ili pri izvršavanju službene ovlasti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za potrebe legitimnih interesa voditelja obrade ili treće strane, osim kada su od tih interesa jači interesi ili temeljna prava i slobode ispitanika koji zahtijevaju zaštitu osobnih podataka, osobito ako je ispitanik dijete.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Točka (f) prvog podstavka ne odnosi se na obradu koju provode tijela javne vlasti pri izvršavanju svojih zadaća.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Države članice mogu zadržati ili uvesti posebne odredbe kako bi se primjena pravila ove Uredbe s obzirom na obradu prilagodila radi usklađivanja sa stavkom 1. točkama (c) i (e) tako da se preciznije odrede posebni uvjeti za obradu te druge mjere za osiguravanje zakonite i poštene obrade, među ostalim za druge posebne situacije obrade kako je predviđeno u poglavlju IX.</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Pravna osnova za obradu iz stavka 1. točaka (c) i (e) utvrđuje se 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721"/>
        <w:gridCol w:w="745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pravu Unije;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0"/>
        <w:gridCol w:w="856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pravu države članice kojem voditelj obrade podliježe.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Svrha obrade određuje se tom pravnom osnovom ili, u pogledu obrade iz stavka 1. točke (e), mora biti nužna za izvršavanje zadaće od javnog interesa ili izvršavanje službene ovlasti voditelja obrade. Ta pravna osnova može sadržavati posebne odredbe kako bi se prilagodila primjena pravila ove Uredbe, među ostalim opće uvjete kojima se uređuje zakonitost obrade od strane voditelja obrade, vrste podataka koji su predmet obrade, dotične ispitanike, subjekte kojima se osobni podaci mogu otkriti i svrhe u koje se podaci mogu otkriti, ograničavanje svrhe, razdoblje pohrane te aktivnosti obrade i postupke obrade, uključujući mjere za osiguravanje zakonite i poštene obrade, kao i za druge posebne situacije obrade kako je navedeno u poglavlju IX. Pravom Unije ili pravom države članice mora se ostvariti cilj od javnog interesa te ono mora biti razmjerno zakonitom cilju koji se želi postići.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se obrada u svrhu koja je različita od svrhe u koju su podaci prikupljeni ne temelji na privoli ispitanika ili na pravu Unije ili pravu države članice koje predstavlja nužnu i razmjernu mjeru u demokratskom društvu za zaštitu ciljeva iz članka 23. stavka 1., voditelj obrade, s ciljem utvrđivanja je li obrada u drugu svrhu u skladu sa svrhom u koju su osobni podaci prvotno prikupljeni, uzima u obzir, među ostalim: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svaku vezu između svrha prikupljanja osobnih podataka i svrha namjeravanog nastavka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kontekst u kojem su prikupljeni osobni podaci, posebno u pogledu odnosa između ispitanikâ i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prirodu osobnih podataka, osobito činjenicu obrađuju li se posebne kategorije osobnih podataka u skladu s člankom 9. ili osobni podaci koji se odnose na kaznene osude i kažnjiva djela u skladu s člankom 10.;</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7"/>
        <w:gridCol w:w="866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moguće posljedice namjeravanog nastavka obrade za ispitanike;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postojanje odgovarajućih zaštitnih mjera, koje mogu uključivati enkripciju ili pseudonimizaciju.</w:t>
            </w:r>
          </w:p>
        </w:tc>
      </w:tr>
    </w:tbl>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Uvjeti privole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Kada se obrada temelji na privoli, voditelj obrade mora moći dokazati da je ispitanik dao privolu za obradu svojih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3.   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Kada se procjenjuje je li privola bila dobrovoljna, u najvećoj mogućoj mjeri uzima se u obzir je li, među ostalim, izvršenje ugovora, uključujući pružanje usluge, uvjetovano privolom za obradu osobnih podataka koja nije nužna za izvršenje tog ugovora.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Uvjeti koji se primjenjuju na privolu djeteta u odnosu na usluge informacijskog društva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Kada se primjenjuje članak 6. stavak 1. točka (a), u pogledu nuđenja usluga informacijskog društva izravno djetetu, obrada osobnih podataka djeteta zakonita je ako dijete ima najmanje 16 godina. Ako je dijete ispod dobne granice od 16 godina takva je obrada zakonita samo ako i u mjeri u kojoj je privolu dao ili odobrio nositelj roditeljske odgovornosti nad djetetom.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Države članice mogu u te svrhe zakonom predvidjeti nižu dobnu granicu, pod uvjetom da takva niža dobna granica nije niža od 13 godina.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Voditelj obrade mora uložiti razumne napore u provjeru je li privolu u takvim slučajevima dao ili odobrio nositelj roditeljske odgovornosti nad djetetom, uzimajući u obzir dostupnu tehnologiju.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Stavak 1. ne utječe na opće ugovorno pravo država članica kao što su pravila o valjanosti, sklapanju ili učinku ugovora kada je riječ o djetetu.</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Obrada posebnih kategorija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Zabranjuje se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Stavak 1. ne primjenjuje se ako je ispunjen jedno od sljedećeg: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je dao izričitu privolu za obradu tih osobnih podataka za jednu ili više određenih svrha, osim ako se pravom Unije ili pravom države članice propisuje da ispitanik ne može ukinuti zabranu iz stavka 1.;</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obrada je nužna za potrebe izvršavanja obveza i ostvarivanja posebnih prava voditelja obrade ili ispitanika u području radnog prava i prava o socijalnoj sigurnosti te socijalnoj zaštiti u mjeri u kojoj je to odobreno u okviru prava </w:t>
            </w:r>
            <w:r w:rsidRPr="00C0264B">
              <w:rPr>
                <w:rFonts w:ascii="inherit" w:eastAsia="Times New Roman" w:hAnsi="inherit" w:cs="Times New Roman"/>
                <w:color w:val="444444"/>
                <w:sz w:val="27"/>
                <w:szCs w:val="27"/>
                <w:lang w:eastAsia="hr-HR"/>
              </w:rPr>
              <w:lastRenderedPageBreak/>
              <w:t>Unije ili prava države članice ili kolektivnog ugovora u skladu s pravom države članice koje propisuje odgovarajuće zaštitne mjere za temeljna prava i interese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za zaštitu životno važnih interesa ispitanika ili drugog pojedinca ako ispitanik fizički ili pravno nije u mogućnosti dati privolu;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se provodi u sklopu legitimnih aktivnosti s odgovarajućim zaštitnim mjerama zaklade, udruženja ili drugog neprofitnog tijela s političkim, filozofskim, vjerskim ili sindikalnim ciljem te pod uvjetom da se obrada odnosi samo na članove ili bivše članove tijela ili na osobe koje imaju redovan kontakt s njom u vezi s njezinim svrhama i da osobni podaci nisu priopćeni nikome izvan tog tijela bez privole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7"/>
        <w:gridCol w:w="876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se odnosi na osobne podatke za koje je očito da ih je objavio ispitanik;</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za uspostavu, ostvarivanje ili obranu pravnih zahtjeva ili kad god sudovi djeluju u sudbenom svojstvu;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u svrhu preventivne medicine ili medicine rada radi procjene radne sposobnosti zaposlenika, medicinske dijagnoze, pružanja zdravstvene ili socijalne skrbi ili tretmana ili upravljanja zdravstvenim ili socijalnim sustavima i uslugama na temelju prava Unije ili prava države članice ili u skladu s ugovorom sa zdravstvenim radnikom te u skladu s uvjetima i zaštitnim mjerama iz stavka 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u svrhu javnog interesa u području javnog zdravlja kao što je zaštita od ozbiljnih prekograničnih prijetnji zdravlju ili osiguravanje visokih standarda kvalitete i sigurnosti zdravstvene skrbi te lijekova i medicinskih proizvoda, na temelju prava Unije ili prava države članice kojim se propisuju odgovarajuće i posebne mjere za zaštitu prava i sloboda ispitanika, posebno čuvanje profesionalne tajne;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nužna u svrhe arhiviranja u javnom interesu, u svrhe znanstvenog ili povijesnog istraživanja ili u statističke svrhe u skladu s člankom 89. stavkom 1. na temelju prava Unije ili prava države članice koje je razmjerno cilju koji se nastoji postići te kojim se poštuje bit prava na zaštitu podataka i osiguravaju prikladne i posebne mjere za zaštitu temeljnih prava i interesa ispitanika.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3.   Osobni podaci iz stavka 1. mogu se obrađivati u svrhe navedene u stavku 2. točki (h) kada te podatke obrađuje stručno tijelo ili se podaci obrađuju pod odgovornošću stručnog tijela koje podliježe obvezi čuvanja poslovne tajne </w:t>
      </w:r>
      <w:r w:rsidRPr="00C0264B">
        <w:rPr>
          <w:rFonts w:ascii="Times New Roman" w:eastAsia="Times New Roman" w:hAnsi="Times New Roman" w:cs="Times New Roman"/>
          <w:color w:val="444444"/>
          <w:sz w:val="27"/>
          <w:szCs w:val="27"/>
          <w:lang w:eastAsia="hr-HR"/>
        </w:rPr>
        <w:lastRenderedPageBreak/>
        <w:t>sukladno pravu Unije ili pravu države članice ili pravilima koja su odredila nadležna nacionalna tijela ili druga osoba koja također podliježe obvezi čuvanja tajne sukladno pravu Unije ili pravu države članice ili pravilima koja su utvrdila nadležna nacionalna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Države članice mogu zadržati ili uvesti dodatne uvjete, uključujući ograničenja s obzirom na obradu genetskih podataka, biometrijskih podataka ili podataka koji se odnose na zdravlje.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Obrada osobnih podataka koji se odnose na kaznene osude i kažnjiva djela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Obrada osobnih podataka koji se odnose na kaznene osude i kažnjiva djela ili povezane mjere sigurnosti na temelju članka 6. stavka 1. provodi se samo pod nadzorom službenog tijela ili kada je obrada odobrena pravom Unije ili pravom države članice kojim se propisuju odgovarajuće zaštitne mjere za prava i slobode ispitanikâ. Svaki sveobuhvatni registar kaznenih osuda vodi se samo pod nadzorom službenog tijela vlasti.</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Obrada koja ne zahtijeva identifikaciju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ove Uredbe.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u slučajevima iz stavka 1.ovog članka voditelj obrade može dokazati da nije u mogućnosti identificirati ispitanika, voditelj obrade o tome na odgovarajući način obavješćuje ispitanika, ako je to moguće. U takvim slučajevima ne primjenjuju se članci od 15. do 20., osim ako ispitanik u svrhu ostvarivanja svojih prava iz tih članaka pruži dodatne informacije koje omogućuju njegovu identifikaciju.</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III.</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Prava ispitanika</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1.</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Transparentnost i modaliteti</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Transparentne informacije, komunikacija i modaliteti za ostvarivanje prava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1.   Voditelj obrade poduzima odgovarajuće mjere kako bi se ispitaniku pružile sve informacije iz članaka 13. i 14. i sve komunikacije iz članaka od 15. do 22. i članka 34. u vezi s obradom u sažetom, transparentnom, razumljivom i lako dostupnom obliku, uz uporabu jasnog i jednostavnog jezika, osobito za svaku </w:t>
      </w:r>
      <w:r w:rsidRPr="00C0264B">
        <w:rPr>
          <w:rFonts w:ascii="Times New Roman" w:eastAsia="Times New Roman" w:hAnsi="Times New Roman" w:cs="Times New Roman"/>
          <w:color w:val="444444"/>
          <w:sz w:val="27"/>
          <w:szCs w:val="27"/>
          <w:lang w:eastAsia="hr-HR"/>
        </w:rPr>
        <w:lastRenderedPageBreak/>
        <w:t>informaciju koja je posebno namijenjena djetetu. Informacije se pružaju u pisanom obliku ili drugim sredstvima, među ostalim, ako je prikladno, elektroničkim putem. Ako to zatraži ispitanik, informacije se mogu pružiti usmenim putem, pod uvjetom da je drugim sredstvima utvrđen identitet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Voditelj obrade olakšava ostvarivanje prava ispitanika iz članaka od 15. do 22. U slučajevima iz članka 11. stavka 1. voditelj obrade ne smije odbiti postupiti po zahtjevu ispitanika u svrhu ostvarivanja njegovih prava iz članaka od 15. do 22., osim ako voditelj obrade dokaže da nije u mogućnosti utvrditi identitet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Voditelj obrade ispitaniku na zahtjev pruža informacije o poduzetim radnjama iz članaka od 15. do 22. bez nepotrebnog odgađanja i u svakom slučaju u roku od mjesec dana od zaprimanja zahtjeva. Taj se rok može prema potrebi produljiti za dodatna dva mjeseca, uzimajući u obzir složenost i broj zahtjevâ. Voditelj obrade obavješćuje ispitanika o svakom takvom produljenju u roku od mjesec dana od zaprimanja zahtjeva, zajedno s razlozima odgađanja. Ako ispitanik podnese zahtjev elektroničkim putem, informacije se pružaju elektroničkim putem ako je to moguće, osim ako ispitanik zatraži drugačije.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voditelj obrade ne postupi po zahtjevu ispitanika, voditelj obrade bez odgađanja i najkasnije jedan mjesec od primitka zahtjeva izvješćuje ispitanika o razlozima zbog kojih nije postupio i o mogućnosti podnošenja pritužbe nadzornom tijelu i traženja pravnog lijeka.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Informacije pružene u skladu s člancima 13. i 14. i sva komunikacija i djelovanja iz članaka od 15. do 22. i članka 34. pružaju se bez naknade. Ako su zahtjevi ispitanika očito neutemeljeni ili pretjerani, osobito zbog njihova učestalog ponavljanja, voditelj obrade može: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naplatiti razumnu naknadu uzimajući u obzir administrativne troškove pružanja informacija ili obavijesti ili postupanje po zahtjevu;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84"/>
        <w:gridCol w:w="809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odbiti postupiti po zahtjevu.</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Teret dokaza očigledne neutemeljenosti ili pretjeranosti zahtjeva jest na voditelju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Ne dovodeći u pitanje članak 11., ako voditelj obrade ima opravdane sumnje u pogledu identiteta pojedinca koji podnosi zahtjev iz članaka od 15. do 21., voditelj obrade može tražiti pružanje dodatnih informacija neophodnih za potvrđivanje identiteta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Informacije koje treba pružiti ispitanicima u skladu s člancima 13. i 14. mogu se pružiti u kombinaciji sa standardiziranim ikonama kako bi se na lako vidljiv, razumljiv i jasno čitljiv način pružio smislen pregled namjeravane obrade. Ako su ikone prikazane elektroničkim putem, one moraju biti strojno čitljive.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Komisija je ovlaštena donositi delegirane akte u skladu s člankom 92. u svrhu određivanja informacija koje se prikazuju ikonama te postupaka za utvrđivanje standardiziranih ikona.</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lastRenderedPageBreak/>
        <w:t>Odjeljak 2.</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Informacije i pristup osobnim podacima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Informacije koje treba dostaviti ako se osobni podaci prikupljaju od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su osobni podaci koji se odnose na ispitanika prikupljeni od ispitanika, voditelj obrade u trenutku prikupljanja osobnih podataka ispitaniku pruža sve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identitet i kontaktne podatke voditelja obrade i, ako je primjenjivo, predstavnika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9"/>
        <w:gridCol w:w="869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kontaktne podatke službenika za zaštitu podataka, ako je primjenjivo;</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svrhe obrade radi kojih se upotrebljavaju osobni podaci kao i pravnu osnovu za obradu;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obrada temelji na članku 6. stavku 1. točki (f), legitimne interese voditelja obrade ili treće strane;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5"/>
        <w:gridCol w:w="869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primatelje ili kategorije primatelja osobnih podataka, ako ih ima;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primjenjivo, činjenicu da voditelja obrade namjerava osobne podatke prenijeti trećoj zemlji ili međunarodnoj organizaciji te postojanje ili nepostojanje odluke Komisije o primjerenosti, ili u slučaju prijenosâ iz članaka 46. ili 47. ili članka 49. stavka 1. drugog podstavka upućivanje na prikladne ili odgovarajuće zaštitne mjere i načine pribavljanja njihove kopije ili mjesta na kojem su stavljene na raspolaganje.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Osim informacija iz stavka 1., voditelj obrade u trenutku kada se osobni podaci prikupljaju pruža ispitaniku sljedeće dodatne informacije potrebne kako bi se osigurala poštena i transparentna obrada: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razdoblje u kojem će osobni podaci biti pohranjeni ili, ako to nije moguće, kriterije kojima se utvrdilo to razdoblje;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postojanje prava da se od voditelja obrade zatraži pristup osobnim podacima i ispravak ili brisanje osobnih podataka ili ograničavanje obrade koji se odnose na ispitanika ili prava na ulaganje prigovora na obradu takvih te prava na prenosivost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8"/>
        <w:gridCol w:w="851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pravo na podnošenje prigovora nadzornom tijelu;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informaciju o tome je li pružanje osobnih podataka zakonska ili ugovorna obveza ili uvjet nužan za sklapanje ugovora te ima li ispitanik obvezu pružanja osobnih podataka i koje su moguće posljedice ako se takvi podaci ne pruže;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Ako voditelj obrade namjerava dodatno obrađivati osobne podatke u svrhu koja je različita od one za koju su osobni podaci prikupljeni, voditelj obrade prije te dodatne obrade ispitaniku pruža informacije o toj drugoj svrsi te sve druge relevantne informacije iz stavka 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Stavci 1., 2. i 3. ne primjenjuju se ako i u onoj mjeri u kojoj ispitanik već raspolaže informacijama.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Informacije koje se trebaju pružiti ako osobni podaci nisu dobiveni od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osobni podaci nisu dobiveni od ispitanika, voditelj obrade ispitaniku pruža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identitet i kontaktne podatke voditelja obrade i predstavnika voditelja obrade, ako je primjenjivo;</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9"/>
        <w:gridCol w:w="869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kontaktne podatke službenika za zaštitu podataka, ako je primjenjivo;</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svrhe obrade kojoj su namijenjeni osobni podaci kao i pravnu osnovu za obradu;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4"/>
        <w:gridCol w:w="847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kategorije osobnih podataka o kojima je riječ;</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1"/>
        <w:gridCol w:w="870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primatelje ili kategorije primatelja osobnih podataka, prema potrebi;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primjenjivo, namjeru voditelja obrade da osobne podatke prenese primatelju u trećoj zemlji ili međunarodnoj organizaciji te postojanje ili nepostojanje odluke Komisije o primjerenosti, ili u slučaju prijenosâ iz članka 46. ili 47., ili članka 49. stavka 1. drugog podstavka upućivanje na prikladne ili odgovarajuće zaštitne mjere i načine pribavljanja njihove kopije ili mjesta na kojem su stavljene na raspolaganje;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Osim informacija iz stavka 1. voditelj obrade ispitaniku pruža sljedeće informacije neophodne za osiguravanje poštene i transparentne obrade s obzirom na ispitanika: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razdoblje u kojem će se osobni podaci pohranjivati ili, ako to nije moguće, </w:t>
            </w:r>
            <w:r w:rsidRPr="00C0264B">
              <w:rPr>
                <w:rFonts w:ascii="inherit" w:eastAsia="Times New Roman" w:hAnsi="inherit" w:cs="Times New Roman"/>
                <w:color w:val="444444"/>
                <w:sz w:val="27"/>
                <w:szCs w:val="27"/>
                <w:lang w:eastAsia="hr-HR"/>
              </w:rPr>
              <w:lastRenderedPageBreak/>
              <w:t>kriterije kojima se utvrdilo to razdoblje;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obrada temelji na članku 6. stavku 1. točki (f), legitimne interese voditelja obrade ili treće strane;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postojanje prava da se od voditelja obrade zatraži pristup osobnim podacima i ispravak ili brisanje osobnih podataka ili ograničavanje obrade koji se odnose na ispitanika i prava na ulaganje prigovora na obradu te prava na prenosivost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6"/>
        <w:gridCol w:w="8541"/>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pravo na podnošenje prigovora nadzornom tijelu;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5"/>
        <w:gridCol w:w="878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izvor osobnih podataka i, prema potrebi, dolaze li iz javno dostupnih izvora;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Voditelj obrade pruža informacije iz stavaka 1. i 2.:</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unutar razumnog roka nakon dobivanja osobnih podataka, a najkasnije u roku od jednog mjeseca, uzimajući u obzir posebne okolnosti obrade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osobni podaci trebaju upotrebljavati za komunikaciju s ispitanikom, najkasnije u trenutku prve komunikacije ostvarene s tim ispitanikom;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predviđeno otkrivanje podataka drugom primatelju, najkasnije u trenutku kada su osobni podaci prvi put otkriveni.</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voditelj obrade namjerava dodatno obrađivati osobne podatke u svrhu koja je različita od one za koju su osobni podaci dobiveni, voditelj obrade prije te dodatne obrade ispitaniku pruža informacije o toj drugoj svrsi te sve druge relevantne informacije iz stavka 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Stavci od 1. do 4. ne primjenjuju se ako i u mjeri u kojoj:</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0"/>
        <w:gridCol w:w="832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već posjeduje informacije;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pružanje takvih informacija nemoguće je ili bi zahtijevalo nerazmjerne napore; posebno za obrade u svrhe arhiviranja u javnom interesu, u svrhe znanstvenog ili povijesnog istraživanja ili u statističke svrhe, podložno uvjetima i zaštitnim mjerama iz članka 89. stavka 1. ili u mjeri u kojoj je vjerojatno da se obvezom iz stavka 1. ovog članka može onemogućiti ili ozbiljno ugroziti postizanje </w:t>
            </w:r>
            <w:r w:rsidRPr="00C0264B">
              <w:rPr>
                <w:rFonts w:ascii="inherit" w:eastAsia="Times New Roman" w:hAnsi="inherit" w:cs="Times New Roman"/>
                <w:color w:val="444444"/>
                <w:sz w:val="27"/>
                <w:szCs w:val="27"/>
                <w:lang w:eastAsia="hr-HR"/>
              </w:rPr>
              <w:lastRenderedPageBreak/>
              <w:t>ciljeva te obrade. U takvim slučajevima voditelj obrade poduzima odgovarajuće mjere zaštite prava i sloboda te legitimnih interesa ispitanikâ, među ostalim stavljanjem informacija na raspolaganje javnosti;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dobivanje ili otkrivanje podataka izrijekom je propisano pravom Unije ili pravom države članice kojem podliježe voditelj obrade, a koje predviđa odgovarajuće mjere zaštite legitimnih interesa ispitanika;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osobni podaci moraju ostati povjerljivi u skladu s obvezom čuvanja profesionalne tajne koju uređuje pravo Unije ili pravo države članice, uključujući obvezu čuvanja tajne koja se navodi u statutu.</w:t>
            </w:r>
          </w:p>
        </w:tc>
      </w:tr>
    </w:tbl>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ispitanika na pristup</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Ispitanik ima pravo dobiti od voditelja obrade potvrdu obrađuju li se osobni podaci koji se odnose na njega te ako se takvi osobni podaci obrađuju, pristup osobnim podacima i sljedećim informacijama: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958"/>
        <w:gridCol w:w="721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svrsi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4"/>
        <w:gridCol w:w="851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kategorijama osobnih podataka o kojima je riječ;</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primateljima ili kategorijama primatelja kojima su osobni podaci otkriveni ili će im biti otkriveni, osobito primateljima u trećim zemljama ili međunarodnim organizacijama;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to moguće, predviđenom razdoblju u kojem će osobni podaci biti pohranjeni ili, ako to nije moguće, kriterijima korištenima za utvrđivanje tog razdoblja;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postojanju prava da se od voditelja obrade zatraži ispravak ili brisanje osobnih podataka ili ograničavanje obrade osobnih podataka koji se odnose na ispitanika ili prava na prigovor na takvu obradu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0"/>
        <w:gridCol w:w="856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pravu na podnošenje pritužbe nadzornom tijelu;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se osobni podaci ne prikupljaju od ispitanika, svakoj dostupnoj informaciji o njihovu izvoru;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postojanju automatiziranog donošenja odluka, što uključuje izradu profila iz članka 22. stavaka 1. i 4. te, barem u tim slučajevima, smislenim informacijama o tome o kojoj je logici riječ, kao i važnosti i predviđenim posljedicama takve obrade za ispitanika.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se osobni podaci prenose u treću zemlju ili međunarodnu organizaciju, ispitanik ima pravo biti informiran o odgovarajućim zaštitnim mjerama u skladu s člankom 46. koje se odnose na prijenos.</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3.   Voditelj obrade osigurava kopiju osobnih podataka koji se obrađuju. Za sve dodatne kopije koje zatraži ispitanik voditelj obrade može naplatiti razumnu naknadu na temelju administrativnih troškova. Ako ispitanik podnese zahtjev elektroničkim putem te osim ako ispitanik zatraži drukčije, informacije se pružaju u uobičajenom elektroničkom obliku.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Pravo na dobivanje kopije iz stavka 3. ne smije negativno utjecati na prava i slobode drugih.</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3.</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Ispravak i brisanje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ispravak</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brisanje („pravo na zaborav”)</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Ispitanik ima pravo od voditelja obrade ishoditi brisanje osobnih podataka koji se na njega odnose bez nepotrebnog odgađanja te voditelj obrade ima obvezu obrisati osobne podatke bez nepotrebnog odgađanja ako je ispunjen jedan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osobni podaci više nisu nužni u odnosu na svrhe za koje su prikupljeni ili na drugi način obrađeni;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povuče privolu na kojoj se obrada temelji u skladu s člankom 6. stavkom 1. točkom (a) ili člankom 9. stavkom 2. točkom (a) i ako ne postoji druga pravna osnova za obradu;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uloži prigovor na obradu u skladu s člankom 21. stavkom 1. te ne postoje jači legitimni razlozi za obradu, ili ispitanik uloži prigovor na obradu u skladu s člankom 21. stavkom 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4"/>
        <w:gridCol w:w="835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osobni podaci nezakonito su obrađeni;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osobni podaci moraju se brisati radi poštovanja pravne obveze iz prava Unije ili prava države članice kojem podliježe voditelj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osobni podaci prikupljeni su u vezi s ponudom usluga informacijskog društva iz članka 8. stavka 1.</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2.   Ako je voditelj obrade javno objavio osobne podatke i dužan je u skladu sa stavkom 1. obrisati te osobne podatke, uzimajući u obzir dostupnu tehnologiju i </w:t>
      </w:r>
      <w:r w:rsidRPr="00C0264B">
        <w:rPr>
          <w:rFonts w:ascii="Times New Roman" w:eastAsia="Times New Roman" w:hAnsi="Times New Roman" w:cs="Times New Roman"/>
          <w:color w:val="444444"/>
          <w:sz w:val="27"/>
          <w:szCs w:val="27"/>
          <w:lang w:eastAsia="hr-HR"/>
        </w:rPr>
        <w:lastRenderedPageBreak/>
        <w:t>trošak provedbe, voditelj obrade poduzima razumne mjere, uključujući tehničke mjere, kako bi informirao voditelje obrade koji obrađuju osobne podatke da je ispitanik zatražio od tih voditelja obrade da izbrišu sve poveznice do njih ili kopiju ili rekonstrukciju tih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Stavci 1. i 2. ne primjenjuju se u mjeri u kojoj je obrada nužna: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9"/>
        <w:gridCol w:w="865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radi ostvarivanja prava na slobodu izražavanja i informiranja;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radi poštovanja pravne obveze kojom se zahtijeva obrada u pravu Unije ili pravu države članice kojem podliježe voditelj obrade ili za izvršavanje zadaće od javnog interesa ili pri izvršavanju službene ovlasti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zbog javnog interesa u području javnog zdravlja u skladu s člankom 9. stavkom 2. točkama (h) i (i) kao i člankom 9. stavkom 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 svrhe arhiviranja u javnom interesu, u svrhe znanstvenog ili povijesnog istraživanja ili u statističke svrhe u skladu s člankom 89. stavkom 1. u mjeri u kojoj je vjerojatno da se pravom iz stavka 1. može onemogućiti ili ozbiljno ugroziti postizanje ciljeva te obrade;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8"/>
        <w:gridCol w:w="862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radi postavljanja, ostvarivanja ili obrane pravnih zahtjeva.</w:t>
            </w:r>
          </w:p>
        </w:tc>
      </w:tr>
    </w:tbl>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18.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ograničenje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Ispitanik ima pravo od voditelja obrade ishoditi ograničenje obrade ako je ispunjeno jedno od sljedećeg: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osporava točnost osobnih podataka, na razdoblje kojim se voditelju obrade omogućuje provjera točnosti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je nezakonita i ispitanik se protivi brisanju osobnih podataka te umjesto toga traži ograničenje njihove uporabe;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 obrade više ne treba osobne podatke za potrebe obrade, ali ih ispitanik traži radi postavljanja, ostvarivanja ili obrane pravnih zahtjeva;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je uložio prigovor na obradu na temelju članka 21. stavka 1. očekujući potvrdu nadilaze li legitimni razlozi voditelja obrade razloge ispitanika.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je obrada ograničena stavkom 1., takvi osobni podaci smiju se obrađivati samo uz privolu ispitanika, uz iznimku pohrane, ili za postavljanje, ostvarivanje ili obranu pravnih zahtjeva ili zaštitu prava druge fizičke ili pravne osobe ili zbog važnog javnog interesa Unije ili države članice.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Ispitanika koji je ishodio ograničenje obrade na temelju stavka 1. voditelj obrade izvješćuje prije nego što ograničenje obrade bude ukinuto.</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lastRenderedPageBreak/>
        <w:t>Članak 19.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Obveza izvješćivanja u vezi s ispravkom ili brisanjem osobnih podataka ili ograničenjem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Voditelj obrade priopćuje svaki ispravak ili brisanje osobnih podataka ili ograničenje obrade provedeno u skladu s člankom 16., člankom 17. stavkom 1. i člankom 18. svakom primatelju kojem su otkriveni osobni podaci, osim ako se to pokaže nemogućim ili zahtijeva nerazmjeran napor. Voditelj obrade obavješćuje ispitanika o tim primateljima ako to ispitanik zatraži.</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prenosivost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Ispitanik ima pravo zaprimiti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 ako: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se temelji na privoli u skladu s člankom 6. stavkom 1. točkom (a) ili člankom 9. stavkom 2. točkom (a) ili na ugovoru u skladu s člankom 6. stavkom 1. točkom (b);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5"/>
        <w:gridCol w:w="84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obrada se provodi automatiziranim putem.</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Prilikom ostvarivanja svojih prava na prenosivost podataka na temelju stavka 1. ispitanik ima pravo na izravni prijenos od jednog voditelja obrade drugome ako je to tehnički izvedivo.</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Ostvarivanjem prava iz stavka 1. ovog članka ne dovodi se u pitanje članak 17. To se pravo ne primjenjuje na obradu nužnu za obavljanje zadaće od javnog interesa ili pri izvršavanju službene ovlasti dodijeljene voditelju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Pravo iz stavka 1. ne smije negativno utjecati na prava i slobode drugih.</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4.</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Pravo na prigovor i automatizirano pojedinačno donošenje odluka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prigovor</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Ispitanik ima pravo na temelju svoje posebne situacije u svakom trenutku uložiti prigovor na obradu osobnih podataka koji se odnose na njega, u skladu s člankom 6. stavkom 1. točkom (e) ili (f), uključujući izradu profila koja se temelji na tim odredbama. Voditelj obrade više ne smije obrađivati osobne podatke osim ako voditelj obrade dokaže da postoje uvjerljivi legitimni razlozi za obradu koji nadilaze interese, prava i slobode ispitanika ili radi postavljanja, ostvarivanja ili obrane pravnih zahtjeva.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2.   Ako se osobni podaci obrađuju za potrebe izravnog marketinga, ispitanik u svakom trenutku ima pravo uložiti prigovor na obradu osobnih podataka koji se odnose na njega za potrebe takvog marketinga, što uključuje izradu profila u mjeri koja je povezana s takvim izravnim marketingom.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Ako se ispitanik protivi obradi za potrebe izravnog marketinga, osobni podaci više se ne smiju obrađivati u takve svrhe.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Najkasnije u trenutku prve komunikacije s ispitanikom, ispitaniku se izričito mora skrenuti pozornost na pravo iz stavaka 1. i 2. te se to mora učiniti na jasan način i odvojeno od bilo koje druge informacije.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U kontekstu služenja uslugama informacijskog društva i neovisno o Direktivi 2002/58/EZ ispitanik može ostvariti svoje pravo na prigovor automatiziranim putem koji se koristi tehničkim specifikacijama.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Ako se osobni podaci obrađuju u svrhe znanstvenog ili povijesnog istraživanja ili u statističke svrhe na temelju članka 89. stavka 1., ispitanik na temelju svoje posebne situacije ima pravo uložiti prigovor na obradu osobnih podataka koji se na njega odnose, osim ako je obrada nužna za provođenje zadaće koja se obavlja zbog javnog interesa.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Automatizirano pojedinačno donošenje odluka, uključujući izradu profila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Ispitanik ima pravo da se na njega ne odnosi odluka koja se temelji isključivo na automatiziranoj obradi, uključujući izradu profila, koja proizvodi pravne učinke koji se na njega odnose ili na sličan način značajno na njega utječu.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Stavak 1. ne primjenjuje se ako je odluka: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potrebna za sklapanje ili izvršenje ugovora između ispitanika i voditelja obrade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dopuštena pravom Unije ili pravom države članice kojem podliježe voditelj obrade te koje također propisuje odgovarajuće mjere zaštite prava i sloboda te legitimnih interesa ispitanika;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0"/>
        <w:gridCol w:w="839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temeljena na izričitoj privoli ispitanika.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U slučajevima iz stavka 2. točaka (a) i (c) voditelj obrade provodi odgovarajuće mjere zaštite prava i sloboda te legitimnih interesa ispitanika, barem prava na ljudsku intervenciju voditelja obrade, prava izražavanja vlastitog stajališta te prava na osporavanje odluke.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Odluke iz stavka 2. ne smiju se temeljiti na posebnim kategorijama osobnih podataka iz članka 9. stavka 1., osim ako se primjenjuje članak 9. stavak 2. točka (a) ili (g) te ako su uspostavljene odgovarajuće mjere zaštite prava i sloboda te legitimnih interesa ispitanika.</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5.</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lastRenderedPageBreak/>
        <w:t>Ograničenja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Ograničenja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Na temelju prava Unije ili prava države članice kojem podliježu voditelj obrade podataka ili izvršitelj obrade zakonskom mjerom može se ograničiti opseg obveza i prava iz članaka od 12. do 22. i članka 34. te članka 5. ako te odredbe odgovaraju pravima i obvezama predviđenima u člancima od 12. do 22., ako se takvim ograničenjem poštuje bit temeljnih prava i sloboda te ono predstavlja nužnu i razmjernu mjeru u demokratskom društvu za zaštitu: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87"/>
        <w:gridCol w:w="789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nacionalne sigurnosti;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87"/>
        <w:gridCol w:w="629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obrane;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14"/>
        <w:gridCol w:w="756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javne sigurnosti;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sprečavanja, istrage, otkrivanja ili progona kaznenih djela ili izvršavanja kaznenopravnih sankcija, uključujući zaštitu od prijetnji javnoj sigurnosti i njihovo sprečavanje;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drugih važnih ciljeva od općeg javnog interesa Unije ili države članice, osobito važnog gospodarskog ili financijskog interesa Unije ili države članice, što uključuje monetarna, proračunska i porezna pitanja, javno zdravstvo i socijalnu sigurnost;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2"/>
        <w:gridCol w:w="859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zaštite neovisnosti pravosuđa i sudskih postupaka;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4"/>
        <w:gridCol w:w="873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sprečavanja, istrage, otkrivanja i progona kršenja etike za regulirane struke;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funkcije praćenja, inspekcije ili regulatorne funkcije koja je, barem povremeno, povezana s izvršavanjem službene ovlasti u slučajevima iz točaka od (a) do (e) i točke (g);</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4"/>
        <w:gridCol w:w="853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zaštite ispitanika ili prava i sloboda drugih;</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1"/>
        <w:gridCol w:w="862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ostvarivanja potraživanja u građanskim sporovima.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Osobito, svaka zakonodavna mjera iz stavka 1. sadrži posebne odredbe, prema potrebi, najmanje 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64"/>
        <w:gridCol w:w="841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svrhama obrade ili kategorijama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72"/>
        <w:gridCol w:w="820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kategorijama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97"/>
        <w:gridCol w:w="818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opsegu uvedenih ograničenja,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zaštitnim mjerama za sprečavanje zlouporabe ili nezakonitog pristupa ili prijenosa;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4"/>
        <w:gridCol w:w="864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specifikaciji voditelja obrade ili kategorija voditeljâ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razdoblju pohrane i zaštitnim mjerama koje se mogu primijeniti uzimajući u obzir prirodu, opseg i svrhe obrade ili kategorije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8"/>
        <w:gridCol w:w="836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rizicima za prava i slobode ispitanika;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pravu ispitanika da budu obaviješteni o ograničenju, osim ako može biti štetno za svrhu tog ograničenja.</w:t>
            </w:r>
          </w:p>
        </w:tc>
      </w:tr>
    </w:tbl>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IV.</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Voditelj obrade i izvršitelj obrade</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1.</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Opće obveze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Obveze voditelja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ovom Uredbom. Te se mjere prema potrebi preispituju i ažuriraju.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su razmjerne u odnosu na aktivnosti obrade, mjere iz stavka 1. uključuju provedbu odgovarajućih politika zaštite podataka od strane voditelja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Poštovanje odobrenih kodeksa ponašanja iz članka 40. ili odobrenih mehanizama certificiranja iz članka 42. može se iskoristiti kao element za dokazivanje sukladnosti s obvezama voditelja obrade.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Tehnička i integrirana zaštita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poput pseudonimizacije, za omogućavanje učinkovite primjene načela zaštite podataka, kao što je smanjenje količine podataka, te uključenje zaštitnih mjera u obradu kako bi se ispunili zahtjevi iz ove Uredbe i zaštitila prava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2.   Voditelj obrade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r w:rsidRPr="00C0264B">
        <w:rPr>
          <w:rFonts w:ascii="Times New Roman" w:eastAsia="Times New Roman" w:hAnsi="Times New Roman" w:cs="Times New Roman"/>
          <w:color w:val="444444"/>
          <w:sz w:val="27"/>
          <w:szCs w:val="27"/>
          <w:lang w:eastAsia="hr-HR"/>
        </w:rPr>
        <w:lastRenderedPageBreak/>
        <w:t>Točnije, takvim se mjerama osigurava da osobni podaci nisu automatski, bez intervencije pojedinca, dostupni neograničenom broju pojedinca.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Odobren mehanizam certificiranja sukladno članku 42. može se iskoristiti kao element za dokazivanje sukladnosti sa zahtjevima iz stavaka 1. i 2. ovog članka.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Zajednički voditelji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dvoje ili više voditelja obrade zajednički odrede svrhe i načine obrade, oni su zajednički voditelji obrade. Oni na transparentan način određuju svoje odgovornosti za poštovanje obveza iz ove Uredbe, osobito s obzirom na ostvarivanje prava ispitanika i svojih dužnosti u pogledu pružanja informacija iz članaka 13. i 14., te to čine međusobnim dogovorom, osim ako su odgovornosti voditeljâ obrade utvrđene pravom Unije ili pravom države članice kojem voditelji obrade podliježu i u mjeri u kojoj su one utvrđene. Dogovorom se može odrediti kontaktna točka za ispitanike.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Dogovor iz stavka 1. mora odražavati pojedinačne uloge i odnose zajedničkih voditelja obrade u odnosu na ispitanike. Bit dogovora mora biti dostupna ispitaniku.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Bez obzira na uvjete dogovora iz stavka 1. ispitanik može ostvarivati svoja prava iz ove Uredbe u vezi sa svakim voditeljem obrade, kao i protiv svakog od njih.</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Predstavnici voditeljâ obrade ili izvršitelja obrade koji nemaju poslovni nastan u Uniji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se primjenjuje članak 3. stavak 2., voditelj obrade ili izvršitelj obrade pisanim putem imenuju predstavnika u Uniji.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Ova se obveza iz stavka 1. ovog članka ne primjenjuje 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obradu koja je povremena, ne uključuje u velikoj mjeri obradu posebnih kategorija podataka iz članka 9. stavka 1. ili obradu osobnih podataka u vezi s kaznenim osudama i kažnjivim djelima iz članka 10. te za koju nije vjerojatno da će prouzročiti rizik za prava i slobode pojedinaca uzimajući u obzir prirodu, kontekst, opseg i svrhe obrade;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55"/>
        <w:gridCol w:w="822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tijelo javne vlasti ili javno tijelo.</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Predstavnik mora imati poslovni nastan u jednoj od država članica u kojoj se nalaze ispitanici čiji se osobni podaci obrađuju u vezi s robom ili uslugama koje im se nude ili čije se ponašanje prati.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4.   Voditelj obrade ili izvršitelj obrade ovlašćuju predstavnika kako bi se, uz obraćanje voditelju obrade ili izvršitelju obrade ili umjesto obraćanja njima, njemu </w:t>
      </w:r>
      <w:r w:rsidRPr="00C0264B">
        <w:rPr>
          <w:rFonts w:ascii="Times New Roman" w:eastAsia="Times New Roman" w:hAnsi="Times New Roman" w:cs="Times New Roman"/>
          <w:color w:val="444444"/>
          <w:sz w:val="27"/>
          <w:szCs w:val="27"/>
          <w:lang w:eastAsia="hr-HR"/>
        </w:rPr>
        <w:lastRenderedPageBreak/>
        <w:t>obraćali osobito nadzorna tijela i ispitanici u pogledu svih pitanja u vezi s obradom za potrebe osiguravanja sukladnosti s ovom Uredbom.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Imenovanje predstavnika voditelja obrade ili izvršitelja obrade ne utječe na pravne zahtjeve koji bi mogle biti postavljeni protiv samog voditelja obrade ili izvršitelja obrade.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Izvršitelj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se obrada provodi u ime voditelja obrade, voditelj obrade koristi se jedino izvršiteljima obrade koji u dovoljnoj mjeri jamče provedbu odgovarajućih tehničkih i organizacijskih mjera na način da je obrada u skladu sa zahtjevima iz ove Uredbe i da se njome osigurava zaštita prava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Izvršitelj obrade ne smije angažirati drugog izvršitelja obrade bez prethodnog posebnog ili općeg pisanog odobrenja voditelja obrade. U slučaju općeg pisanog odobrenja, izvršitelj obrade obavješćuje voditelja obrade o svim planiranim izmjenama u vezi s dodavanjem ili zamjenom drugih izvršitelja obrade kako bi time voditelju obrade omogućio da uloži prigovor na takve izmjene.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Obrada koju provodi izvršitelj obrade uređuje se ugovorom ili drugim pravnim aktom u skladu s pravom Unije ili pravom države članice, koji izvršitelja obrade obvezuje prema voditelju obrade, a koji navodi predmet i trajanje obrade, prirodu i svrhu obrade, vrstu osobnih podataka i kategoriju ispitanika te obveze i prava voditelja obrade. Tim se ugovorom ili drugim pravnim aktom osobito određuje da izvršitelj obrade: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obrađuje osobne podatke samo prema zabilježenim uputama voditelja obrade, među ostalim s obzirom na prijenose osobnih podataka trećoj zemlji ili međunarodnoj organizaciji, osim ako to nalaže pravo Unije ili pravo države članice kojem podliježe izvršitelj obrade; u tom slučaju izvršitelj obrade izvješćuje voditelja obrade o tom pravnom zahtjevu prije obrade, osim ako se tim pravom zabranjuje takvo izvješćivanje zbog važnih razloga od javnog interesa;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osigurava da su se osobe ovlaštene za obradu osobnih podataka obvezale na poštovanje povjerljivosti ili da podliježu zakonskim obvezama o povjerljivosti;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8"/>
        <w:gridCol w:w="858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poduzima sve potrebne mjere u skladu s člankom 32.;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4"/>
        <w:gridCol w:w="871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poštuje uvjete iz stavaka 2. i 4. za angažiranje drugog izvršitelja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uzimajući u obzir prirodu obrade, pomaže voditelju obrade putem odgovarajućih tehničkih i organizacijskih mjera, koliko je to moguće, da ispuni obvezu voditelja obrade u pogledu odgovaranja na zahtjeve za ostvarivanje prava ispitanika koja su utvrđena u poglavlju III.;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pomaže voditelju obrade u osiguravanju usklađenosti s obvezama u skladu s člancima od 32. do 36., uzimajući u obzir prirodu obrade i informacije koje su dostupne izvršitelju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 izboru voditelja, briše ili vraća voditelju obrade sve osobne podatke nakon dovršetka pružanja usluga vezanih za obradu te briše postojeće kopije osim ako sukladno pravu Unije ili pravu države članice postoji obveza pohrane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voditelju obrade stavlja na raspolaganje sve informacije koje su neophodne za dokazivanje poštovanja obveza utvrđenih u ovom članku i koje omogućuju revizije, uključujući inspekcije, koje provodi voditelj obrade ili drugi revizor kojeg je ovlastio voditelj obrade, te im doprinose.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U pogledu točke (h) prvog podstavka, izvršitelj obrade odmah obavješćuje voditelja obrade ako prema njegovu mišljenju određena uputa krši ovu Uredbu ili druge odredbe Unije ili države članice o zaštiti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izvršitelj obrade angažira drugog izvršitelja obrade za provođenje posebnih aktivnosti obrade u ime voditelja obrade, iste obveze za zaštitu podataka kao one koje su navedene u ugovoru ili drugom pravnom aktu između voditelja obrade i izvršitelja obrade iz stavka 3. nameću se tom drugom izvršitelju obrade ugovorom ili drugim pravnim aktom u skladu s pravom Unije ili pravom države članice, a osobito obveza davanja dostatnih jamstava za provedbu odgovarajućih tehničkih i organizacijskih mjera na način da se obradom udovoljava zahtjevima iz ove Uredbe. Ako taj drugi izvršitelj obrade ne ispunjava obveze zaštite podataka, početni izvršitelj obrade ostaje u cijelosti odgovoran voditelju obrade za izvršavanje obveza tog drugog izvršitelja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Poštovanje od strane izvršitelja obrade odobrenih kodeksa ponašanja iz članka 40. ili odobrenog mehanizma certificiranja iz članka 42. može se koristiti kao element za dokazivanje pružanja dovoljnih jamstava iz stavaka 1. i 4. ovog članka.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Ne dovodeći u pitanje pojedinačni ugovor između voditelja obrade i izvršitelja obrade, ugovor ili drugi pravni akt iz stavaka 3. i 4.ovog članka može se temeljiti, u cijelosti ili djelomično, na standardnim ugovornim klauzulama iz stavaka 7. i 8. ovog članka, među ostalim klauzulama koje su dio certifikata dodijeljenog voditelju obrade ili izvršitelju obrade u skladu s člancima 42. i 43.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Komisija može utvrditi standardne ugovorne klauzule za pitanja iz stavka 3. i 4.ovog članka,a u skladu s postupkom ispitivanja iz članka 93. stavka 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Nadzorno tijelo može donijeti standardne ugovorne klauzule za pitanja iz stavka 3. i 4.ovog članka, a u skladu s mehanizmom za usklađivanje iz članka 63.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9.   Ugovor ili drugi pravni akt iz stavaka 3. i 4. mora biti upisanom obliku, uključujući elektronički oblik.</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10.   Ne dovodeći u pitanje članke 82., 83. i 84., ako izvršitelj obrade krši ovu Uredbu utvrđivanjem svrhe i načine obrade podataka, izvršitelj obrade smatra se voditeljem obrade u pogledu te obrade.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29.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Obrada pod vodstvom voditelja obrade ili izvršitelja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Izvršitelj obrade i bilo koja osoba koja djeluje pod vodstvom voditelja obrade ili izvršitelja obrade koja ima pristup osobnim podacima, ne obrađuje te podatke ako to ne zatraži voditelj obrade, osim ako to nalaže pravo Unije ili pravo države članice.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Evidencija aktivnosti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Svaki voditelj obrade i predstavnik voditelja obrade, ako je primjenjivo, vodi evidenciju aktivnosti obrade za koje je odgovoran. Ta evidencija sadržava sve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ime i kontaktne podatke voditelja obrade i, ako je primjenjivo, zajedničkog voditelja obrade, predstavnika voditelja obrade i službenika za zaštitu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940"/>
        <w:gridCol w:w="723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svrhe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7"/>
        <w:gridCol w:w="861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opis kategorija ispitanika i kategorija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kategorije primateljâ kojima su osobni podaci otkriveni ili će im biti otkriveni, uključujući primatelje u trećim zemljama ili međunarodne organizacije;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primjenjivo, prijenose osobnih podataka u treću zemlju ili međunarodnu organizaciju, uključujući identificiranje te treće zemlje ili međunarodne organizacije te, u slučaju prijenosa iz članka 49. stavka 1. drugog podstavka, dokumentaciju o odgovarajućim zaštitnim mjerama;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2"/>
        <w:gridCol w:w="879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to moguće, predviđene rokove za brisanje različitih kategorija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moguće, opći opis tehničkih i organizacijskih sigurnosnih mjera iz članka 32. stavka 1.</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Svaki izvršitelj obrade i predstavnik izvršitelja obrade, ako je primjenjivo, vodi evidenciju svih kategorija aktivnosti obrade koje se obavljaju za voditelja obrade, koja sadržava: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ime i kontaktne podatke jednog ili više izvršitelja obrade i svakog voditelja obrade u čije ime izvršitelj obrade djeluje te, ako je primjenjivo, predstavnika voditelja obrade ili izvršitelja obrade te službenika za zaštitu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0"/>
        <w:gridCol w:w="867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kategorije obrade koje se obavljaju u ime svakog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primjenjivo, prijenos osobnih podataka u treću zemlju ili međunarodnu organizaciju, uključujući identificiranje te treće zemlje ili međunarodne organizacije te, u slučaju prijenosa iz članka 49. stavka 1. točke (h), dokumentaciju o odgovarajućim zaštitnim mjerama;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moguće, opći opis tehničkih i organizacijskih sigurnosnih mjera iz članka 32. stavka 1.</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Evidencija iz stavaka 1. i 2. mora biti u pisanom obliku, uključujući elektronički oblik.</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Voditelj obrade ili izvršitelj obrade te predstavnik voditelja obrade ili izvršitelja obrade, ako je primjenjivo, na zahtjev daju nadzornom tijelu uvid u evidenciju.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Obveze iz stavaka 1. i 2. ne primjenjuju se na poduzeće ili organizaciju u kojoj je zaposleno manje od 250 osoba, osim ako će obrada koju provodi vjerojatno prouzročiti visok rizik za prava i slobode ispitanika, ako obrada nije povremena ili obrada uključuje posebne kategorije podataka iz članka 9. stavka 1. ili je riječ o osobnim podacima u vezi s kaznenim osudama i kažnjivim djelima iz članka 10.</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Suradnja s nadzornim tijelom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Voditelj obrade i izvršitelj obrade te, ako je to primjenjivo, njihovi predstavnici, na zahtjev surađuju s nadzornim tijelom u ispunjavanju njegovih zadaća.</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2.</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Sigurnost osobnih podataka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Sigurnost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Uzimajući u obzir najnovija dostignuća, troškove provedbe te prirodu, opseg, kontekst i svrhe obrade, kao i rizik različitih razina vjerojatnosti i ozbiljnosti za prava i slobode pojedinaca, voditelj obrade i izvršitelj obrade provode odgovarajuće tehničke i organizacijske mjere kako bi osigurali odgovarajuću razinu sigurnosti s obzirom na rizik, uključujući prema potrebi: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5"/>
        <w:gridCol w:w="853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pseudonimizaciju i enkripciju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sposobnost osiguravanja trajne povjerljivosti, cjelovitosti, dostupnosti i otpornosti sustava i usluga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sposobnost pravodobne ponovne uspostave dostupnosti osobnih podataka i pristupa njima u slučaju fizičkog ili tehničkog incidenta;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proces za redovno testiranje, ocjenjivanje i procjenjivanje učinkovitosti tehničkih i organizacijskih mjera za osiguravanje sigurnosti obrade.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2.   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Poštovanje odobrenog kodeksa ponašanja iz članka 40. ili odobrenog mehanizma certificiranja iz članka 42. može se iskoristiti kao element za dokazivanje sukladnosti sa zahtjevima iz stavka 1. ovog članka.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Voditelj obrade i izvršitelj obrade poduzimaju mjere kako bi osigurali da svaki pojedinac koji djeluje pod odgovornošću voditelja obrade ili izvršitelja obrade, a koji ima pristup osobnim podacima, ne obrađuje te podatke ako to nije prema uputama voditelja obrade, osim ako je to obvezan učiniti prema pravu Unije ili pravu države članice.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Izvješćivanje nadzornog tijela o povredi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U slučaju povrede osobnih podataka voditelj obrade bez nepotrebnog odgađanja i, ako je izvedivo, najkasnije 72 sata nakon saznanja o toj povredi, izvješćuje nadzorno tijelo nadležno u skladu s člankom 55. o povredi osobnih podataka, osim ako nije vjerojatno da će povreda osobnih podataka prouzročiti rizik za prava i slobode pojedinaca. Ako izvješćivanje nije učinjeno unutar 72 sata, mora biti popraćeno razlozima za kašnjenje.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Izvršitelj obrade bez nepotrebnog odgađanja izvješćuje voditelja obrade nakon što sazna za povredu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U izvješćivanju iz stavka 1. mora se barem: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opisati priroda povrede osobnih podataka, uključujući, ako je moguće, kategorije i približan broj dotičnih ispitanika te kategorije i približan broj dotičnih evidencija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navesti ime i kontaktne podatke službenika za zaštitu podataka ili druge kontaktne točke od koje se može dobiti još informacija;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0"/>
        <w:gridCol w:w="860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opisati vjerojatne posljedice povrede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opisati mjere koje je voditelj obrade poduzeo ili predložio poduzeti za rješavanje problema povrede osobnih podataka, uključujući prema potrebi mjere umanjivanja njezinih mogućih štetnih posljedica.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i u onoj mjeri u kojoj nije moguće istodobno pružiti informacije, informacije je moguće postupno pružati bez nepotrebnog daljnjeg odgađanja.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5.   Voditelj obrade dokumentira sve povrede osobnih podataka, uključujući činjenice vezane zapovredu osobnih podataka, njezine posljedice i mjere poduzete </w:t>
      </w:r>
      <w:r w:rsidRPr="00C0264B">
        <w:rPr>
          <w:rFonts w:ascii="Times New Roman" w:eastAsia="Times New Roman" w:hAnsi="Times New Roman" w:cs="Times New Roman"/>
          <w:color w:val="444444"/>
          <w:sz w:val="27"/>
          <w:szCs w:val="27"/>
          <w:lang w:eastAsia="hr-HR"/>
        </w:rPr>
        <w:lastRenderedPageBreak/>
        <w:t>za popravljanje štete. Ta dokumentacija nadzornom tijelu omogućuje provjeru poštovanja ovog članka.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Obavješćivanje ispitanika o povredi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U slučaju povrede osobnih podataka koje će vjerojatno prouzročiti visok rizik za prava i slobode pojedinaca, voditelj obrade bez nepotrebnog odgađanja obavješćuje ispitanika o povredi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Obavješćivanjem ispitanika iz stavka 1. ovog članka opisuje se priroda povrede osobnih podataka uporabom jasnog i jednostavnog jezika te ono sadržava barem informacije i mjere iz članka 33. stavka 3. točaka (b), (c) i (d).</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Obavješćivanje ispitanika iz stavka 1. nije obvezno ako je ispunjen bilo koji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 obrade poduzeo je odgovarajuće tehničke i organizacijske mjere zaštite i te su mjere primijenjene na osobne podatke pogođene povredom osobnih podataka, posebno one koje osobne podatke čine nerazumljivima bilo kojoj osobi koja im nije ovlaštena pristupiti, kao što je enkripcija;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voditelj obrade poduzeo je naknadne mjere kojima se osigurava da više nije vjerojatno da će doći do visokog rizika za prava i slobode ispitanika iz stavka 1.;</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time bi se zahtijevao nerazmjeran napor. U takvom slučaju mora postojati javno obavješćivanje ili slična mjera kojom se ispitanici obavješćuju na jednako djelotvoran način.</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voditelj obrade nije do tog trenutka obavijestio ispitanika o povredi osobnih podataka, nakon razmatranja razine vjerojatnosti da će povreda osobnih podataka prouzročiti visok rizik, nadzorno tijelo može od njega zahtijevati da to učini ili može zaključiti da je ispunjen neki od uvjeta navedenih u stavku 3.</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3.</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Procjena učinka na zaštitu podataka i prethodno savjetovanje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Procjena učinka na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je vjerojatno da će neka vrsta obrade, osobito putem novih tehnologija i uzimajući u obzir prirodu, opseg, kontekst i svrhe obrade, prouzročiti visok rizik za prava i slobode pojedinaca, voditelj obrade prije obrade provodi procjenu učinka predviđenih postupaka obrade na zaštitu osobnih podataka. Jedna procjena može se odnositi na niz sličnih postupaka obrade koji predstavljaju slične visoke rizike.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Pri provođenju procjene učinka na zaštitu podataka voditelj obrade traži savjet od službenika za zaštitu podataka, ako je on imenovan.</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3.   Procjena učinka na zaštitu podataka iz stavka 1. obvezna je osobito u slučaju: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sustavne i opsežne procjene osobnih aspekata u vezi s pojedincima koja se temelji na automatiziranoj obradi, uključujući izradu profila, i na temelju koje se donose odluke koje proizvode pravne učinke koji se odnose na pojedinca ili na sličan način značajno utječu na pojedinca;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opsežne obrade posebnih kategorija osobnih podataka iz članka 9. stavka 1. ili podataka u vezi s kaznenim osudama i kažnjivim djelima iz članka 10.;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8"/>
        <w:gridCol w:w="865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sustavnog praćenja javno dostupnog područja u velikoj mjeri.</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Nadzorno tijelo uspostavlja i javno objavljuje popis vrsta postupaka obrade koje podliježu zahtjevu za procjenu učinka na zaštitu podataka u skladu sa stavkom 1. Nadzorno tijelo priopćuje te popise Odboru iz članka 68.</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Nadzorno tijelo može također uspostaviti i javno objaviti popis vrsta postupaka obrade za koje nije potrebna procjena učinka na zaštitu podataka. Nadzorno tijelo priopćuje te popise Odboru.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Prije usvajanja popisa iz stavaka 4. i 5. nadležno nadzorno tijelo primjenjuje mehanizam konzistentnosti iz članka 63. kada takvi popisi obuhvaćaju aktivnosti obrade koje su povezane s ponudom robe ili usluga ispitanicima ili s praćenjem njihova ponašanja u nekoliko država članica ili koje mogu znatno utjecati na slobodno kretanje osobnih podataka unutar Unije.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Procjena sadrži barem: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sustavan opis predviđenih postupaka obrade i svrha obrade, uključujući, ako je primjenjivo, legitimni interes voditelja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procjenu nužnosti i proporcionalnosti postupaka obrade povezanih s njihovim svrhama;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8"/>
        <w:gridCol w:w="862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procjenu rizika za prava i slobode ispitanikâ iz stavka 1.;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mjere predviđene za rješavanje problema rizika, što uključuje zaštitne mjere, sigurnosne mjere i mehanizme za osiguravanje zaštite osobnih podataka i dokazivanje sukladnosti s ovom Uredbom, uzimajući u obzir prava i legitimne interese ispitanika i drugih uključenih osoba.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Poštovanje odobrenih kodeksa ponašanja iz članka 40. od strane relevantnih voditelja obrade ili izvršitelja obrade uzima se u obzir pri procjeni učinka postupaka obrade koje provode ti voditelji obrade ili izvršitelji obrade, posebno u svrhe procjene učinka na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9.   Prema potrebi voditelj obrade od ispitanika ili njihovih predstavnika traži mišljenje o namjeravanoj obradi, ne dovodeći u pitanje komercijalne ili javne interese ili sigurnost postupka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10.   Ako obrada u skladu s člankom 6. stavkom 1. točkom (c) ili (e) ima pravnu osnovu u pravu Unije ili pravu države članice kojem voditelj obrade podliježe, ako su tim pravom uređuju posebni postupci obrade ili skupina dotičnih postupaka te je procjena učinka na zaštitu podataka već provedena kao dio opće procjene učinka u kontekstu donošenja pravne osnove, stavci od 1. do 7. ne primjenjuju se, osim ako države članice smatraju da je potrebnoprovesti takvu procjenu prije aktivnosti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11.   Prema potrebi voditelj obrade provodi preispitivanje kako bi procijenio je li obrada provedena u skladu s procjenom učinka na zaštitu podataka barem onda kada postoji promjena u razini rizika koji predstavljaju postupci obrade.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Prethodno savjetovanje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Voditelj obrade savjetuje se s nadzornim tijelom prije obrade ako se procjenom učinka na zaštitu podataka iz članka 35. pokazalo da bi, u slučaju da voditelj obrade ne donese mjere za ublažavanje rizika, obrada dovela do visokog rizika.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nadzorno tijelo smatra da bi se namjeravanom obradom iz stavka 1. kršila ova Uredba, osobito ako voditelj obrade nije u dovoljnoj mjeri utvrdio ili umanjio rizik, nadzorno tijelo u roku od najviše osam tjedana od zaprimanja zahtjeva za savjetovanje pisanim putem savjetuje voditelja obrade i, prema potrebi, izvršitelja obrade, te može iskoristiti bilo koju od svojih ovlasti iz članka 58. Taj se rok može prema potrebi produžiti za šest tjedana, uzimajući u obzir složenost namjeravane obrade. Nadzorno tijelo u roku od mjesec dana od zaprimanja zahtjeva obavješćuje voditelja obrade, i, prema potrebi, izvršitelja obrade o svakom takvom produljenju i o razlozima odgode. Ti se rokovi mogu suspendirati sve dok nadzorno tijelo ne dobije informacije koje je moglo zatražiti u svrhe savjetovanja.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Prilikom savjetovanja s nadzornim tijelom u skladu sa stavkom 1. voditelj obrade nadzornom tijelu dostavlja: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primjenjivo, odgovarajuće odgovornosti voditelja obrade, zajedničkih voditelja obrade i izvršitelja obrade uključenih u obradu, osobito za obrade unutar grupe poduzetnika;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8"/>
        <w:gridCol w:w="832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svrhu i sredstva namjeravane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zaštitne mjere i druge mjere za zaštitu prava i sloboda ispitanika u na temelju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9"/>
        <w:gridCol w:w="869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je primjenjivo, kontaktne podatke službenika za zaštitu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8"/>
        <w:gridCol w:w="871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procjenu učinka na zaštitu podataka kako je predviđena u članku 35.;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2"/>
        <w:gridCol w:w="859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sve druge informacije koje nadzorno tijelo zatraži.</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4.   Države članice savjetuju se s nadzornim tijelom tijekom izrade prijedloga zakonodavne mjere koju donosi nacionalni parlament ili podzakonske mjere koja se temelji na takvoj zakonodavnoj mjeri, a koja se odnosi na obradu.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Neovisno ostavku 2., od voditelja obrade se pravom države članice može zahtijevati da se savjetuju s nadzornim tijelom i od njega dobiju prethodno odobrenje u pogledu obrade koju obavlja voditelj obrade za izvršenje zadaće koju voditelj obrade provodi u javnom interesu, uključujući i obradu u vezi sa socijalnom zaštitom i javnim zdravljem.</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4.</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Službenik za zaštitu podataka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Imenovanje službenika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Voditelj obrade i izvršitelj obrade imenuju službenika za zaštitu podataka u svakom slučaju u kojem: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obradu provodi tijelo javne vlasti ili javno tijelo, osim za sudove koji djeluju u okviru svoje sudske nadležnosti,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osnovne djelatnosti voditelja obrade ili izvršitelja obrade sastoje se od postupaka obrade koji zbog svoje prirode, opsega i/ili svrha iziskuju redovito i sustavno praćenje ispitanika u velikoj mjeri,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osnovne djelatnosti voditelja obrade ili izvršitelja obrade sastoje se od opsežne obrade posebnih kategorija podataka na temelju članka 9. i osobnih podataka u vezi s kaznenim osudama i kažnjivim djelima iz članka 10.</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Grupa poduzetnika može imenovati jednog službenika za zaštitu podataka pod uvjetom da je službenik za zaštitu podataka lako dostupan iz svakog poslovnog nastana.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Ako je voditelj obrade ili izvršitelj obrade tijelo javne vlasti ili javno tijelo, za nekoliko takvih vlasti ili tijela može se imenovati jedan službenik za zaštitu podataka, uzimajući u obzir njihovu organizacijsku strukturu i veličinu.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U slučajevima osim onih iz stavka 1. voditelj obrade ili izvršitelj obrade ili udruženja i druga tijela koji predstavljaju kategoriju voditeljâ obrade ili izvršitelja obrade mogu ili, ako to nalaže pravo Unije ili pravo države članice, moraju imenovati službenika za zaštitu podataka. Službenik za zaštitu podataka može djelovati za takva udruženja i druga tijela koji predstavljaju voditelje obrade ili izvršitelje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Službenik za zaštitu podataka imenuje se na temelju stručnih kvalifikacija, a osobito stručnog znanja o pravu i praksama u području zaštite podataka te sposobnosti izvršavanja zadaća iz članka 39.</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6.   Službenik za zaštitu podataka može biti član osoblja voditelja obrade ili izvršitelja obrade ili obavljati zadaće na temelju ugovora o djelu.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Voditelj obrade ili izvršitelj obrade objavljuje kontaktne podatke službenika za zaštitu podataka i priopćuje ih nadzornom tijelu.</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Radno mjesto službenika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Voditelj obrade i izvršitelj obrade osiguravaju da je službenik za zaštitu podataka na primjeren način i pravodobno uključen u sva pitanja u pogledu zaštite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Voditelj obrade i izvršitelj obrade podupiru službenika za zaštitu podataka u izvršavanju zadaća iz članka 39. pružajući mu potrebna sredstva za izvršavanje tih zadaća i ostvarivanje pristupa osobnim podacima i postupcima obrade te za održavanje njegova stručnog znanja.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Voditelj obrade i izvršitelj obrade osiguravaju da službenik za zaštitu podataka ne prima nikakve upute u pogledu izvršenja tih zadaća. Voditelj obrade ili izvršitelj obrade ne smiju ga razriješiti dužnosti ili kazniti zbog izvršavanja njegovih zadaća. Službenik za zaštitu podataka izravno odgovara najvišoj rukovodećoj razini voditelja obrade ili izvršitelja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Ispitanici mogu kontaktirati službenika za zaštitu podataka u pogledu svih pitanja povezanih s obradom svojih osobnih podataka i ostvarivanja svojih prava iz ove Uredbe.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Službenik za zaštitu podataka obvezan je tajnošću ili povjerljivošću u vezi s obavljanjem svojih zadaća, u skladu s pravom Unije ili pravom države članice.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Službenik za zaštitu podataka može ispunjavati i druge zadaće i dužnosti. Voditelj obrade ili izvršitelj obrade osigurava da takve zadaće i dužnosti ne dovedu do sukoba interesa.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39.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Zadaće službenika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Službenik za zaštitu podataka obavlja najmanje sljedeće zadaće: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informiranje i savjetovanje voditelja obrade ili izvršitelja obrade te zaposlenika koji obavljaju obradu o njihovim obvezama iz ove Uredbe te drugim odredbama Unije ili države članice o zaštiti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praćenje poštovanja ove Uredbe te drugih odredaba Unije ili države članice o zaštiti podataka i politika voditelja obrade ili izvršitelja obrade u odnosu na zaštitu osobnih podataka, uključujući raspodjelu odgovornosti, podizanje svijesti i osposobljavanje osoblja koje sudjeluje u postupcima obrade te povezane revizije;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pružanje savjeta, kada je to zatraženo, u pogledu procjene učinka na zaštitu podataka i praćenje njezina izvršavanja u skladu s člankom 35.;</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30"/>
        <w:gridCol w:w="814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suradnja s nadzornim tijelom;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djelovanje kao kontaktna točka za nadzorno tijelo o pitanjima u pogledu obrade, što uključuje i prethodno savjetovanje iz članka 36. te savjetovanje, prema potrebi, o svim drugim pitanjima.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Službenik za zaštitu podataka pri obavljanju svojih zadaća vodi računa o riziku povezanom s postupcima obrade i uzima u obzir prirodu, opseg, kontekst i svrhe obrade.</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5.</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Kodeksi ponašanja i certificiranje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Kodeksi ponašanja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Države članice, nadzorna tijela, Odbor i Komisija potiču izradu kodeksâ ponašanja koji su namijenjeni pružanju doprinosa ispravnoj primjeni ove Uredbe, uzimajući u obzir posebna obilježja različitih sektora obrade i posebne potrebe mikro, malih i srednjih poduzeća.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Udruženja i druga tijela koja predstavljaju kategorije voditelja obrade ili izvršitelja obrade mogu izraditi kodekse ponašanja ili izmijeniti ili proširiti takve kodekse radi preciziranja primjene ove Uredbe, kao što je u pogledu: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59"/>
        <w:gridCol w:w="821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poštene i transparentne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9"/>
        <w:gridCol w:w="862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legitimnih interesa voditelj obrade u posebnim kontekstima;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64"/>
        <w:gridCol w:w="821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prikupljanja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5"/>
        <w:gridCol w:w="831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pseudonimizacije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3"/>
        <w:gridCol w:w="827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informiranja javnosti i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1"/>
        <w:gridCol w:w="823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ostvarivanja prava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informiranja i zaštite djece te načina pribavljanja privole nositelja roditeljske odgovornosti nad djetetom;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mjera i postupaka iz članaka 24. i 25. te mjera za osiguravanje sigurnosti obrade iz članka 32.;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izvješćivanja nadzornih tijela o povredama osobnih podataka i obavješćivanja ispitanika o takvim povredama;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prijenosa osobnih podataka trećim zemljama ili međunarodnim organizacijama; </w:t>
            </w:r>
            <w:r w:rsidRPr="00C0264B">
              <w:rPr>
                <w:rFonts w:ascii="inherit" w:eastAsia="Times New Roman" w:hAnsi="inherit" w:cs="Times New Roman"/>
                <w:color w:val="444444"/>
                <w:sz w:val="27"/>
                <w:szCs w:val="27"/>
                <w:lang w:eastAsia="hr-HR"/>
              </w:rPr>
              <w:lastRenderedPageBreak/>
              <w:t>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izvansudskih postupaka i drugih postupaka za rješavanje sporova između voditelja obrade i ispitanika s obzirom na obradu, ne dovodeći u pitanje prava ispitanika na temelju članaka 77. i 79.</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Osim što ih poštuju voditelji obrade i izvršitelji obrade koji podliježu ovoj Uredbi, kodekse ponašanja koji su odobreni na temelju stavka 5. ovog članka i koji imaju opću valjanost na temelju stavka 4. ovog članka mogu poštovati i voditelji obrade ili izvršitelji obrade koji ne podliježu ovoj Uredbi na temelju članka 3., kako bi osigurali odgovarajuće zaštitne mjere u okviru prijenosa osobnih podataka trećim zemljama ili međunarodnim organizacijama pod uvjetima iz članka 46. stavka 2. točke (e). Takvi voditelji obrade ili izvršitelji obrade putem ugovornih ili drugih pravno obvezujućih instrumenata preuzimaju obvezujuće i provedive obveze za primjenu tih odgovarajućih zaštitnih mjera, među ostalim s obzirom na prava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Kodeks ponašanja iz stavka 2. ovog članka sadržava mehanizme koji tijelu iz članka 41. stavka 1. omogućuju da provodi obvezno praćenje sukladnosti voditeljâ obrade ili izvršiteljâ obrade koji su se obvezali na njegovu primjenu, ne dovodeći u pitanje zadaće i ovlasti nadzornih tijela koja su nadležna na temelju članka 55. ili članka 56.</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Udruženja i druga tijela iz stavka2.ovog članka koji namjeravaju izraditi kodeks ponašanja ili izmijeniti ili proširiti postojeći kodeks, nacrt kodeksa, izmjenu ili proširenje predaju nadzornom tijelu koje je nadležno na temelju članka 55. Nadzorno tijelo daje mišljenje o tome je li nacrt kodeksa, izmjena ili proširenje u skladu s ovom Uredbom te takav nacrt kodeksa, izmjenu ili proširenje odobrava ako smatra da osigurava dovoljno prikladne zaštitne mjere.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Ako je nacrt kodeksa ponašanja, izmjena ili proširenje odobreno u skladu sa stavkom 5. te ako se dotični kodeks ponašanja ne odnosi na aktivnosti obrade u nekoliko država članica, nadzorno tijelo kodeks registrira i objavljuje.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Ako se nacrt kodeksa ponašanja odnosi na aktivnosti obrade u nekoliko država članica, nadzorno tijelo nadležno na temelju članka 55. prije davanja odobrenja nacrt kodeksa, izmjenu ili proširenje predaje u postupak iz članka 63. Odboru koji daje mišljenje o tome je li nacrt kodeksa,izmjena ili proširenje sukladan ovoj Uredbi ili, u situaciji iz stavka 3., osiguravaju li se njime odgovarajuće zaštitne mjere.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Ako se mišljenjem iz stavka 7. potvrdi da je nacrt kodeksa, izmjena ili proširenje u skladu s ovom Uredbom ili, u situaciji iz stavka 3. ovog članka, da se njima osiguravaju odgovarajuće zaštitne mjere, Odbor predaje svoje mišljenje Komisiji.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9.   Komisija može provedbenim aktima odlučiti da odobreni kodeks, izmjene ili proširenja koji su joj predani u skladu sa stavkom 8. ovog članka imaju opću </w:t>
      </w:r>
      <w:r w:rsidRPr="00C0264B">
        <w:rPr>
          <w:rFonts w:ascii="Times New Roman" w:eastAsia="Times New Roman" w:hAnsi="Times New Roman" w:cs="Times New Roman"/>
          <w:color w:val="444444"/>
          <w:sz w:val="27"/>
          <w:szCs w:val="27"/>
          <w:lang w:eastAsia="hr-HR"/>
        </w:rPr>
        <w:lastRenderedPageBreak/>
        <w:t>valjanost unutar Unije. Ti provedbeni akti donose se u skladu s postupkom ispitivanja iz članka 93. stavka 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10.   Komisija osigurava odgovarajuću objavu odobrenih kodeksa za koje je odlučeno da imaju opću valjanost u skladu sa stavkom 9.</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11.   Odbor unosi sve odobrene kodekse ponašanja, izmjene i proširenja u evidenciju i objavljuje ih na bilo koji prikladan način.</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Praćenje odobrenih kodeksa ponašanja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Ne dovodeći u pitanje zadaće i ovlasti nadležnog nadzornog tijela iz članaka 57. i 58., praćenje sukladnosti s kodeksom ponašanja u skladu s člankom 40. može provoditi tijelo s odgovarajućim stupnjem stručnosti za predmet kodeksa i koje je u tu svrhu akreditiralo nadležno nadzorno tijelo.</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Tijelo iz stavka 1. može biti akreditirano za praćenje sukladnosti s kodeksom ponašanja ako je to tijelo: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nadležnom nadzornom tijelu zadovoljavajuće dokazalo svoju neovisnost i stručnost u predmetu kodeksa;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uspostavilo postupke koji mu omogućuju procjenu kvalificiranosti voditelja obrade i izvršitelja obrade za primjenu kodeksa, praćenje njihova poštovanja odredbi kodeksa i periodičnog preispitivanja njegova funkcioniranja;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uspostavilo postupke i strukture za rješavanje pritužbi na kršenja kodeksa ili na način na koji voditelj obrade ili izvršitelj obrade provode ili su proveli kodeks i učinilo te postupke i strukture transparentnima ispitanicima i javnosti;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nadležnom nadzornom tijelu na njemu zadovoljavajući način dokazalo da njegove zadaće i dužnosti ne dovode do sukoba interesa.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Nadležno nadzorno tijelo predaje nacrt kriterija za akreditaciju tijela iz stavka 1. ovog članka Odboru u skladu s mehanizmom konzistentnosti iz članka 63.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Ne dovodeći u pitanje zadaće i ovlasti nadležnog nadzornog tijela i odredbe poglavlja VIII., tijelo iz stavka 1. ovog članka, uz primjenu prikladnih zaštitnih mjera, poduzima odgovarajuće radnje u slučajevima u kojima voditelj obrade ili izvršitelj obrade krše kodeks, što uključuje suspendiranje ili isključivanje dotičnog voditelja obrade ili izvršitelja obrade iz kodeksa. Ono izvješćuje nadležno nadzorno tijelo o takvim radnjama i razlozima za njihovo poduzimanje.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Nadležno nadzorno tijelo povlači akreditaciju tijela iz stavka 1. ako se ne ispune uvjeti za akreditaciju ili oni više nisu ispunjeni, ili radnje koje provodi tijelo krše ovu Uredbu.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Ovaj članak ne primjenjuje se na obradu obavljaju tijela javne vlasti i javna tijela.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lastRenderedPageBreak/>
        <w:t>Članak 42.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Certificiranje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Države članice, nadzorna tijela, Odbor i Komisija potiču, osobito na razini Unije, uspostavu mehanizama certificiranja zaštite podataka te pečata i oznaka za zaštitu podataka u svrhu dokazivanja da su postupci obrade koje provode voditelj obrade i izvršitelj obrade u skladu s ovom Uredbom. Uzimaju se u obzir posebne potrebe mikro, malih i srednjih poduzeća.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Osim što ih poštuju voditelji obrade ili izvršitelji obrade koji podliježu ovoj Uredbi, mehanizmi certificiranja zaštite podataka, pečati ili oznake odobreni na temelju stavka 5.ovog članka mogu se uspostaviti kako bi se dokazalo postojanje odgovarajućih mjera zaštite koje osiguravaju voditelji obrade i izvršitelji obrade koji ne podliježu ovoj Uredbi na temelju članka 3. u okviru prijenosa osobnih podataka trećim zemljama ili međunarodnim organizacijama pod uvjetima iz članka 46. stavka 2. točke (f). Takvi voditelji obrade ili izvršitelji obrade putem ugovornih ili drugih pravno obvezujućih instrumenata preuzimaju obvezujuće i provedive obveze za primjenu tih odgovarajućih mjera zaštite, među ostalim u pogledu prava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Certificiranje je dobrovoljno i dostupno putem procesa koji je transparentan.</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Certificiranje na temelju ovog članka ne umanjuje odgovornost voditelja obrade ili izvršitelja obrade za poštovanje ove Uredbe i ne dovodi u pitanje zadaće i ovlasti nadzornih tijela nadležnih na temelju članka 55. ili članka 56.</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Certificiranje na temelju ovog članka izdaju certifikacijska tijela iz članka 43. ili nadležno nadzorno tijelo, na temelju kriterija koje je odobrilo to nadležno nadzorno tijelo na temelju članka 58. stavka 3., ili Odbor na temelju članka 63.Ako je Odbor odobrio kriterije, iz toga može proizaći zajednička certifikacija: Europski pečat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Voditelj obrade ili izvršitelj obrade koji svoje obrade predaje mehanizmu certificiranja pruža sve informacije i pristup svojim aktivnostima obrade koje su potrebne za vođenje postupka certificiranja certifikacijskom tijelu iz članka 43. ili prema potrebi nadležnom nadzornom tijelu.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Certifikat se voditelju obrade ili izvršitelju obrade izdaje na najviše tri godine i može se obnoviti pod istim uvjetima ako su i dalje ispunjeni relevantni zahtjevi. Certifikacijska tijela iz članka 43. ili nadležno nadzorno tijelo povlače certifikat prema potrebi ako se ne ispune zahtjevi za certificiranja ili ako oni više nisu ispunjeni.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Odbor sve mehanizme certificiranja, pečate i oznake za zaštitu podataka unosi u evidenciju i objavljuje ih na bilo koji prikladan način.</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Certifikacijska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1.   Ne dovodeći u pitanje zadaće i ovlasti nadležnog nadzornog tijela iz članaka 57. i 58., certifikacijska tijela s odgovarajućim stupnjem stručnosti iz područja zaštite podataka, nakon što se o tome obavijesti nadležno tijelo kako bi ono moglo prema potrebi izvršavati svoje ovlasti na temelju članka 58. stavka 2. točke (h), izdaje i obnavlja certificiranje. Države članice osiguravaju da je ta certifikacijska tijela akreditiralo jedno ili oba sljedeća tijela: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8"/>
        <w:gridCol w:w="872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nadzorno tijelo koje je nadležno u skladu s člankom 55. ili člankom 56.;</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nacionalno akreditacijsko tijelo imenovano u skladu s Uredbom (EZ) br. 765/2008 Europskog parlamenta i Vijeća</w:t>
            </w:r>
            <w:hyperlink r:id="rId24" w:anchor="ntr20-L_2016119HR.01000101-E0020"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20</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inherit" w:eastAsia="Times New Roman" w:hAnsi="inherit" w:cs="Times New Roman"/>
                <w:color w:val="444444"/>
                <w:sz w:val="27"/>
                <w:szCs w:val="27"/>
                <w:lang w:eastAsia="hr-HR"/>
              </w:rPr>
              <w:t> u skladu s EN-ISO/IEC 17065/2012 i s dodatnim zahtjevima koje određuje nadzorno tijelo koje je nadležno u skladu s člankom 55. ili člankom 56.</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Certifikacijska tijela iz stavka 1. akreditirana su u skladu sa tim stavkom. samo ako su: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nadležnom nadzornom tijelu zadovoljavajuće dokazala svoju neovisnost i stručnost u predmetu certificiranja;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obvezala se poštovati kriterije iz članka 42. stavka 5. koje je odobrilo nadzorno tijelo nadležno na temelju članka 55. ili članka 56. ili Odbor na temelju članka 63.;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uspostavila postupke za izdavanje, periodično preispitivanje i povlačenje certificiranja, pečata i oznaka za zaštitu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uspostavila postupke i strukture za rješavanje pritužbi na kršenja certifikacije ili način na koji voditelj obrade ili izvršitelj obrade provode ili su proveli certificiranje, i učinila te postupke i strukture transparentnima ispitanicima i javnosti;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nadležnom nadzornom tijelu na zadovoljavajući način dokazala da njegove zadaće i dužnosti ne dovode do sukoba interesa.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Akreditacija certifikacijskih tijela iz stavaka 1. i 2. ovog članka provodi se na temelju kriterija koje je odobrilo nadzorno tijelo nadležno na temelju članka 55. ili članka 56. ili Odbor na temelju članka 63. Ako je akreditacija provedena na temelju stavka 1. točke (b) ovog članka, ti zahtjevi služe kao nadopuna zahtjevima predviđenima u Uredbi (EZ) br. 765/2008 i tehničkim pravilima kojima su opisani metode i postupci certifikacijskih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Certifikacijska tijela iz stavka 1. odgovorna su za ispravnu procjenu koja dovodi do certifikacije ili povlačenja takvog certifikata ne dovodeći u pitanje odgovornosti voditelja obrade ili izvršitelja obrade da poštuju ovu Uredbu. Akreditacija se izdaje na najviše pet godina i može se obnoviti pod istim uvjetima ako certifikacijsko tijelo i dalje ispunjava relevantne zahtjeve iz ovog članka.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Certifikacijska tijela iz stavka 1. nadležnim nadzornim tijelima navode razloge za davanje ili povlačenje zatraženog certifikata.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6.   Nadzorno tijelo u lako dostupnom obliku objavljuje zahtjeve iz stavka 3. ovog članka i kriterije iz članka 42. stavka 5. Nadzorna tijela prosljeđuju te zahtjeve i kriterije Odboru. Odbor sve mehanizme certificiranja i pečate za zaštitu podataka unosi u evidenciju te ih objavljuje na bilo koji prikladan način.</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Ne dovodeći u pitanje poglavlje VIII., nadležno nadzorno tijelo ili nacionalno akreditacijsko tijelo povlači akreditaciju certifikacijskog tijela na temelju stavka 1. ovog članka ako se ne ispune uvjeti za akreditaciju ili oni više nisu ispunjeni, ili ako se radnjama koje provodi certifikacijsko tijelo krši ova Uredba.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Komisija ima ovlasti donositi delegirane akte u skladu s člankom 92. u svrhu preciziranja zahtjeva koje je potrebno uzeti u obzir za mehanizme certificiranja zaštite podataka iz članka 42. stavka 1.</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9.   Komisija može donijeti provedbene akte kojima propisuje tehničke standarde za mehanizme certificiranja, pečate i oznake za zaštitu podataka te mehanizme promicanja i priznavanja tih mehanizama certificiranja, pečata i oznaka. Ti provedbeni akti donose se u skladu s postupkom ispitivanja iz članka 93. stavka 2.</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V.</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Prijenosi osobnih podataka trećim zemljama ili međunarodnim organizacijama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Opća načela prijenosa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Svaki prijenos osobnih podataka koji se obrađuju ili su namijenjeni za obradu nakon prijenosa u treću zemlju ili međunarodnu organizaciju odvija se jedino ako, u skladu s drugim odredbama ove Uredbe, voditelj obrade i izvršitelj obrade djeluju u skladu s uvjetima iz ovog poglavlja koji vrijede i za daljnje prijenose osobnih podataka iz treće zemlje ili međunarodne organizacije u još jednu treću zemlju ili međunarodnu organizaciju. Sve odredbe iz ovog poglavlja primjenjuju se kako bi se osiguralo da se ne ugrozi razina zaštite pojedinaca zajamčena ovom Uredbom.</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Prijenosi na temelju odluke o primjerenosti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Prijenos osobnih podataka trećoj zemlji ili međunarodnoj organizaciji može se dogoditi kada Komisija odluči da treća zemlja, područje, ili jedan ili više određenih sektora unutar te treće zemlje, ili međunarodna organizacija o kojoj je riječ osigurava primjerenu razinu zaštite. Takav prijenos ne zahtijeva posebno odobrenje.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Prilikom procjene primjerenosti stupnja zaštite Komisija osobito uzima u obzir sljedeće elemente: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vladavinu prava, poštovanje ljudskih prava i temeljnih sloboda, relevantno zakonodavstvo, i opće i sektorsko, što uključuje zakonodavstvo o javnoj sigurnosti, obrani, nacionalnoj sigurnosti, kaznenom pravu i pristupu tijela </w:t>
            </w:r>
            <w:r w:rsidRPr="00C0264B">
              <w:rPr>
                <w:rFonts w:ascii="inherit" w:eastAsia="Times New Roman" w:hAnsi="inherit" w:cs="Times New Roman"/>
                <w:color w:val="444444"/>
                <w:sz w:val="27"/>
                <w:szCs w:val="27"/>
                <w:lang w:eastAsia="hr-HR"/>
              </w:rPr>
              <w:lastRenderedPageBreak/>
              <w:t>javne vlasti osobnim podacima, kao i provedbu tog zakonodavstva, pravila o zaštiti podataka, pravila struke i mjere sigurnosti, što uključuje pravila za daljnji prijenos osobnih podataka još jednoj trećoj zemlji ili međunarodnoj organizaciji, koja se poštuju u toj trećoj zemlji ili međunarodnoj organizaciji, sudsku praksu te postojanje djelotvornih i provedivih prava ispitanika te učinkovite upravne i sudske zaštite ispitanika čiji se osobni podaci prenose;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postojanje i djelotvorno funkcioniranje jednog neovisnog nadzornog tijela ili više njih u trećoj zemlji, ili tijela kojem podliježe međunarodna organizacija, s odgovornošću osiguravanja i provođenja poštovanja pravila o zaštiti podataka, što uključuje primjerene provedbene ovlasti za pomoć ispitanicima i savjetovanje ispitanika u ostvarivanju njihovih prava te za suradnju s nadzornim tijelima država članica;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međunarodne obveze koje je dotična treća zemlja ili međunarodna organizacija preuzela, ili druge obveze koje proizlaze iz pravno obvezujućih konvencija ili instrumenata, kao i iz njezina sudjelovanja u multilateralnim ili regionalnim sustavima, osobito u vezi sa zaštitom osobnih podataka.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Komisija nakon procjene primjerenosti stupnja zaštite može putem provedbenog akta odlučiti da treća zemlja, područje, ili jedan ili više određenih sektora unutar treće zemlje, ili međunarodna organizacija osigurava primjerenu razinu zaštite u smislu stavka 2. ovog članka. U provedbenom aktu predviđa se mehanizam za periodično preispitivanje, najmanje svake četiri godine, kojim će se uzeti u obzir svi relevantni događaji u toj trećoj zemlji ili međunarodnoj organizaciji. U provedbenom aktu precizira se teritorijalna i sektorska primjena, a prema potrebi utvrđuje se i nadzorno tijelo ili nadzorna tijela iz stavka 2. točke (b) ovog članka. Provedbeni akt donosi se u skladu s postupkom ispitivanja iz članka 93. stavka 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Komisija kontinuirano prati razvoj događaja u trećim zemljama i međunarodnim organizacijama koji bi mogli utjecati na funkcioniranje odluka donesenih u skladu sa stavkom 3. ovog članka i odluka donesenih na temelju članka 25. stavka 6. Direktive 95/46/EZ.</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Ako dostupne informacije otkrivaju, a osobito nakon preispitivanja iz stavka 3. ovog članka, da treća zemlja, područje ili jedan ili više određenih sektora unutar treće zemlje, ili međunarodna organizacija više ne osigurava primjerenu razinu zaštite u smislu stavka 2. ovog članka u mjeri u kojoj je to potrebno, Komisija provedbenim aktima stavlja izvan snage, mijenja ili suspendira odluku iz stavka 3. ovog članka bez retroaktivnog učinka. Ti provedbeni akti donose se u skladu s postupkom ispitivanja iz članka 93. stavka 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Zbog valjano utemeljenih krajnje hitnih razloga, Komisija donosi odmah primjenjive provedbene akte u skladu s postupkom iz članka 93. stavka 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6.   Komisija započinje savjetovanje s trećom zemljom ili međunarodnom organizacijom radi popravljanja stanja koje je dovelo do odluke u skladu sa stavkom 5.</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Odluka u skladu sa stavkom 5. ovog članka ne dovodi u pitanje prijenose osobnih podataka u treću zemlju, na područje, ili u jedan ili više određenih sektora unutar te treće zemlje, ili međunarodnu organizaciju o kojoj je riječ u skladu s člancima od 46. do 49.</w:t>
      </w:r>
    </w:p>
    <w:p w:rsidR="00C0264B" w:rsidRPr="00C0264B" w:rsidRDefault="00C0264B" w:rsidP="00C0264B">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U </w:t>
      </w:r>
      <w:r w:rsidRPr="00C0264B">
        <w:rPr>
          <w:rFonts w:ascii="inherit" w:eastAsia="Times New Roman" w:hAnsi="inherit" w:cs="Times New Roman"/>
          <w:i/>
          <w:iCs/>
          <w:color w:val="444444"/>
          <w:sz w:val="27"/>
          <w:szCs w:val="27"/>
          <w:bdr w:val="none" w:sz="0" w:space="0" w:color="auto" w:frame="1"/>
          <w:lang w:eastAsia="hr-HR"/>
        </w:rPr>
        <w:t>Službenom listu Europske unije</w:t>
      </w:r>
      <w:r w:rsidRPr="00C0264B">
        <w:rPr>
          <w:rFonts w:ascii="Times New Roman" w:eastAsia="Times New Roman" w:hAnsi="Times New Roman" w:cs="Times New Roman"/>
          <w:color w:val="444444"/>
          <w:sz w:val="27"/>
          <w:szCs w:val="27"/>
          <w:lang w:eastAsia="hr-HR"/>
        </w:rPr>
        <w:t> i na svojoj internetskoj stranici Komisija objavljuje popis trećih zemalja, područja i određenih sektora unutar treće zemlje i međunarodnih organizacija u pogledu kojih je donijela odluku da ne osiguravaju odgovarajuću razinu zaštite ili da je više ne osiguravaju.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9.   Odluke koje je Komisija donijela na temelju članka 25. stavka 6. Direktive 95/46/EZ ostaju na snazi dok se ne izmijene, zamijene ili stave izvan snage odlukom Komisije donesenom u skladu sa stavkom 3. ili 5. ovog članka.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Prijenosi koji podliježu odgovarajućim zaštitnim mjerama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nije donesena odluka na temelju članka 45. stavka 3., voditelj obrade ili izvršitelj obrade trećoj zemlji ili međunarodnoj organizaciji osobne podatke mogu prenijeti samo ako je voditelj obrade ili izvršitelj obrade predvidio odgovarajuće zaštitne mjere i pod uvjetom da su ispitanicima na raspolaganju provediva prava i učinkovita sudska zaštita.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Odgovarajuće zaštitne mjere iz stavka 1. mogu, bez potrebe za ikakvim posebnim ovlaštenjem nadzornog tijela, pružati: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pravno obvezujući i provedivi instrument između tijela javne vlasti ili javnih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0"/>
        <w:gridCol w:w="859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obvezujuća korporativna pravila u skladu s člankom 47.;</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standardne klauzule o zaštiti podataka koje donosi Komisija u skladu s postupkom ispitivanja iz članka 93. stavka 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standardne klauzule o zaštiti podataka koje donosi nadzorno tijelo i koje Komisija odobrava u skladu s postupkom ispitivanja iz članka 93. stavka 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odobreni kodeks ponašanja u skladu s člankom 40. zajedno s obvezujućim i provedivim obvezama voditelja obrade ili izvršitelja obrade u trećoj zemlji za primjenu odgovarajućih zaštitnih mjera, među ostalim u pogledu prava ispitanika;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odobreni mehanizam certificiranja u skladu s člankom 42. zajedno s obvezujućim i provedivim obvezama voditelja obrade ili izvršitelja obrade u trećoj zemlji za primjenu odgovarajućih zaštitnih mjera, između ostalog u </w:t>
            </w:r>
            <w:r w:rsidRPr="00C0264B">
              <w:rPr>
                <w:rFonts w:ascii="inherit" w:eastAsia="Times New Roman" w:hAnsi="inherit" w:cs="Times New Roman"/>
                <w:color w:val="444444"/>
                <w:sz w:val="27"/>
                <w:szCs w:val="27"/>
                <w:lang w:eastAsia="hr-HR"/>
              </w:rPr>
              <w:lastRenderedPageBreak/>
              <w:t>pogledu prava ispitanika.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3.   Pod uvjetom da to odobri nadležno nadzorno tijelo, odgovarajuće zaštitne mjere iz stavka 1. konkretno mogu pružiti 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ugovorne klauzule između voditelja obrade ili izvršitelja obrade i voditelja obrade, izvršitelja obrade ili primatelja osobnih podataka u trećoj zemlji ili međunarodnoj organizaciji;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odredbe koje treba unijeti u administrativne dogovore između tijela javne vlasti ili javnih tijela i koja sadrže provediva i djelotvorna prava ispitanika.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Nadzorno tijelo u slučajevima iz stavka 3. ovog članka primjenjuje mehanizam konzistentnosti iz članka 63.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Odobrenja države članice ili nadzornog tijela na temelju članka 26. stavka 2. Direktive 95/46/EZ ostaju valjana dok ih nadzorno tijelo prema potrebi ne izmijeni, zamijeni ili stavi izvan snage. Odluke koje je Komisija donijela na osnovi članka 26. stavka 4. Direktive 95/46/EZ ostaju na snazi dok se prema potrebi ne izmijene, zamijene ili stave izvan snage odlukom Komisije donesenom u skladu sa stavkom 2. ovog članka.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Obvezujuća korporativna pravila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Nadležno nadzorno tijelo odobrava obvezujuća korporativna pravila u skladu s mehanizmom konzistentnosti iz članka 63. pod uvjetom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su pravno obvezujuća i da se primjenjuju na svakog zainteresiranog člana određene grupe poduzetnika ili grupe poduzeća koja se bave zajedničkom gospodarskom djelatnošću, što uključuje njihove zaposlenike, te da ih oni provode;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izrijekom daju provediva prava ispitanicima u pogledu obrade njihovih osobnih podataka;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4"/>
        <w:gridCol w:w="839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ispunjavaju uvjete utvrđene u stavku 2.</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Obvezujuća korporativna pravila iz stavka 1. određuju najmanje: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strukturu i kontaktne podatke grupe poduzetnika ili grupe poduzeća koja se bave zajedničkom gospodarskom djelatnošću i svakog od njezinih članova;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prijenose podataka ili skupove prijenosa, uključujući i kategorije osobnih podataka, vrste obrade i njezine svrhe, vrstu ispitanika koji su time pogođeni i identifikaciju treće zemlje ili zemalja o kojima je riječ;</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2"/>
        <w:gridCol w:w="870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njihovo pravno obvezujuće obilježje, kako iznutra tako i prema van;</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primjenu općih načela zaštite podataka, posebice ograničavanja svrhe, </w:t>
            </w:r>
            <w:r w:rsidRPr="00C0264B">
              <w:rPr>
                <w:rFonts w:ascii="inherit" w:eastAsia="Times New Roman" w:hAnsi="inherit" w:cs="Times New Roman"/>
                <w:color w:val="444444"/>
                <w:sz w:val="27"/>
                <w:szCs w:val="27"/>
                <w:lang w:eastAsia="hr-HR"/>
              </w:rPr>
              <w:lastRenderedPageBreak/>
              <w:t>smanjenja količine podataka, ograničenog razdoblja pohrane, kvalitete podataka, tehničke i integrirane zaštite podataka, pravne osnove obrade, obrade posebnih kategorija osobnih podataka, mjera za osiguravanje sigurnosti podataka i uvjete u pogledu daljnjih prijenosa tijelima koja nisu obvezana obvezujućim korporativnim pravilima;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prava ispitanikâ s obzirom na obradu i načine za ostvarenje tih prava, uključujući i pravo da ne podliježu odlukama koje se isključivo temelje na automatiziranoj obradi, što uključuje izradu profila u skladu s člankom 22., pravo na pritužbu nadležnom nadzornom tijelu i nadležnim sudovima država članica u skladu s člankom 79. i dobivanje sudske pomoći te, prema potrebi, naknade za kršenje obvezujućih korporativnih pravila;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da voditelj obrade ili izvršitelj obrade s poslovnim nastanom na državnom području države članice prihvati odgovornost za sva kršenja obvezujućih korporativnih pravila bilo kojeg zainteresiranog člana bez poslovnog nastana u Uniji; voditelj obrade ili izvršitelj obrade izuzet je od ove odgovornosti, u cijelosti ili djelomično, samo ako dokaže da taj član nije odgovoran za događaj koji je prouzročio štetu;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kako se ispitanicima pružaju informacija o obvezujućim korporativnim pravilima, osobito o odredbama iz točaka (d), (e) i (f) ovog stavka, pored informacija iz članaka 13. i 14.;</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zadaće svakog službenika za zaštitu podataka imenovanog u skladu s člankom 37. ili bilo koje druge osobe ili subjekta odgovornih za praćenje usklađenosti s obvezujućim korporativnim pravilima unutar grupe poduzetnika ili grupe poduzeća koja se bave zajedničkom gospodarskom djelatnošću,te praćenje osposobljavanja i rješavanja pritužbi;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1"/>
        <w:gridCol w:w="823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postupke povodom pritužbi;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mehanizme unutar grupe poduzetnika ili grupe poduzeća koja se bave zajedničkom gospodarskom djelatnošću, kojima se osigurava provjera poštovanja obvezujućih korporativnih pravila. Takvi mehanizmi uključuju revizije zaštite podataka i metode za korektivne mjere za zaštitu prava ispitanika. Rezultati takve provjere trebali bi se priopćiti osobi ili subjektu iz točke (h) i upravnom odboru poduzetnika u vladajućem položaju u grupi poduzetnika ili grupi poduzeća koja se bave zajedničkom gospodarskom djelatnošću, te se na zahtjev ustupiti nadležnom nadzornom tijelu;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mehanizme za izvješćivanje i vođenje evidencije o promjenama pravila i izvješćivanje nadzornog tijela o tim promjenama;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mehanizam suradnje s nadzornim tijelom radi osiguravanja usklađenosti svakog člana grupe poduzetnika ili grupe poduzeća koja se bave zajedničkom gospodarskom djelatnošću, osobito tako da se nadzornom tijelu stave na </w:t>
            </w:r>
            <w:r w:rsidRPr="00C0264B">
              <w:rPr>
                <w:rFonts w:ascii="inherit" w:eastAsia="Times New Roman" w:hAnsi="inherit" w:cs="Times New Roman"/>
                <w:color w:val="444444"/>
                <w:sz w:val="27"/>
                <w:szCs w:val="27"/>
                <w:lang w:eastAsia="hr-HR"/>
              </w:rPr>
              <w:lastRenderedPageBreak/>
              <w:t>raspolaganje rezultati provjera mjera iz točke (j);</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68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mehanizme za izvješćivanje nadležnog nadzornog tijela o bilo kakvim pravnim obvezama koje se na člana grupe poduzetnika ili grupe poduzeća koja se bave zajedničkom gospodarskom djelatnošću primjenjuju u trećoj zemlji, a koje bi mogle imati značajan štetan utjecaj na jamstva pružena obvezujućim korporativnim pravilima;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odgovarajuće osposobljavanje za zaštitu podataka za osoblje koje ima stalan ili redovan pristup osobnim podacima.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Komisija može odrediti format i postupke razmjene informacija između voditeljâ obrade, izvršitelja obrade i nadzornih tijela za obvezujuća korporativna pravila u smislu ovog članka. Ti provedbeni akti donose se u skladu s postupkom ispitivanja iz članka 93. stavka 2.</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Prijenos ili otkrivanje podataka koji nisu dopušteni u pravu Unije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Sve presude suda ili sve odluke upravnog tijela treće zemlje kojima se od voditelja obrade ili izvršitelja obrade zahtijeva prijenos ili otkrivanje osobnih podataka mogu biti priznate ili izvršive na bilo koji način samo ako se temelje na nekom međunarodnom sporazumu, poput ugovora o uzajamnoj pravnoj pomoći, koji je na snazi između treće zemlje koja je podnijela zahtjev i Unije ili države članice, ne dovodeći u pitanje druge razloge za prijenos u skladu s ovim poglavljem.</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49.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Odstupanja za posebne situacije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ne postoji odluka o primjerenosti u skladu s člankom 45. stavkom 3., ili odgovarajuće zaštitne mjere u skladu s člankom 46., što uključuje obvezujuća korporativna pravila, prijenos ili skup prijenosa osobnih podataka u treću zemlju ili međunarodnu organizaciju ostvaruje se samo pod jednim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ispitanik je izričito pristao na predloženi prijenos nakon što je bio obaviješten o mogućim rizicima takvih prijenosa za ispitanika zbog nepostojanja odluke o primjerenosti i odgovarajućih zaštitnih mjera;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 je nužan za izvršavanje ugovora između ispitanika i voditelja obrade ili provedbu predugovornih mjera na zahtjev ispitanika;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 je nužan radi sklapanja ili izvršavanja ugovora sklopljenog u interesu ispitanika između voditelja obrade i druge fizičke ili pravne osobe;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5"/>
        <w:gridCol w:w="854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 je nužan iz važnih razloga javnog interesa;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6"/>
        <w:gridCol w:w="8741"/>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 je nužan za postavljanje, ostvarivanje ili obranu pravnih zahtjeva;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 je nužan za zaštitu životno važnih interesa ispitanika ili drugih osoba ako ispitanik fizički ili pravno ne može dati privolu;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 se obavlja iz registra koji prema pravu Unije ili pravu države članice služi pružanju informacija javnosti i koji je otvoren na uvid javnosti ili bilo kojoj osobi koja može dokazati neki opravdani interes, ali samo u mjeri u kojoj su ispunjeni uvjeti propisani u pravu Unije ili pravu države članice za uvid u tom posebnom slučaju.</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Kad se prijenos ne može temeljiti na nekoj odredbi iz članka 45. ili 46., uključujući odredbe obvezujućih korporativnih pravila, i kad nije primjenjivo nijedno odstupanje za posebne situacije iz prvog podstavka ovog stavka, prijenos u treću zemlju ili međunarodnu organizaciju može se ostvariti samo ako se prijenos ne ponavlja, ako se odnosi samo na ograničen broj ispitanika, nužan je za potrebe uvjerljivih, legitimnih interesa voditelja obrade koji nisu podređeni interesima ili pravima i slobodama ispitanika, a voditelj obrade procijenio sve okolnosti prijenosa podataka te je na temelju te procjene predvidio odgovarajuće zaštitne mjere u pogledu zaštite osobnih podataka. Voditelj obrade obavješćuje nadzorno tijelo o tom prijenosu. Uz pružanje informacija iz članaka 13. i 14., voditelj obrade ispitanika obavješćuje o prijenosu i o uvjerljivim legitimnim interesima.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Prijenos na temelju prvog podstavka stavka 1. točke (g) ne uključuje osobne podatke u cjelini ni cijele kategorije osobnih podataka sadržanih u registru. Kada registar služi na uvid osobama koje imaju opravdani interes, prijenos se obavlja samo na zahtjev tih osoba ili ako su one primatelji.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Stavak 1. prvi podstavak točke (a), (b) i (c) i stavak 1. drugi podstavak ne primjenjuju se na aktivnosti koje provode tijela javne vlasti izvršavajući svoje javne ovlasti.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Javni interes iz prvog podstavka stavka 1. točke (d) mora biti priznat u pravu Unije ili u pravu države članice kojem podliježe voditelj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Ako nije donesena odluka o primjerenosti, pravo Unije ili pravo države članice mogu, iz važnih razloga javnog interesa, izričito odrediti ograničenja prijenosa određenih kategorija osobnih podataka trećoj zemlji ili međunarodnoj organizaciji. Države članice dužne su obavijestiti Komisiju o takvim odredbama.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Voditelj obrade ili izvršitelj obrade dokumentiraju procjenu kao i odgovarajuće mjere zaštite iz stavka 1. drugog podstavka ovog članka u evidencijama iz članka 30.</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Međunarodna suradnja s ciljem zaštite osobnih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Komisija i nadzorna tijela poduzimaju odgovarajuće mjere u pogledu trećih zemalja i međunarodnih organizacija s ciljem: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razvoja mehanizama međunarodne suradnje za olakšavanje djelotvornog izvršavanja zakonodavstva o zaštiti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osiguranja međunarodne uzajamne pomoći u izvršavanju zakonodavstva o zaštiti osobnih podataka, uključujući obavješćivanjem, upućivanjem pritužbi, pomoći u istragama i razmjenom informacija, u skladu s odgovarajućim zaštitnim mjerama za zaštitu osobnih podataka i drugim temeljnim pravima i slobodama;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uključivanja relevantnih dionika u raspravu i aktivnosti čiji je cilj produbiti međunarodnu suradnju u izvršavanju zakonodavstva o zaštiti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promicanja razmjene i dokumentiranja zakonodavstva i prakse u vezi sa zaštitom osobnih podataka, među ostalim u vezi sa sukobima nadležnosti s trećim zemljama.</w:t>
            </w:r>
          </w:p>
        </w:tc>
      </w:tr>
    </w:tbl>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VI.</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Neovisna nadzorna tijela</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1.</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Neovisni status</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Nadzorno tijelo</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Svaka država članica osigurava da je jedno ili više neovisnih tijela javne vlasti odgovorno za praćenje primjene ove Uredbe kako bi se zaštitila temeljna prava i slobode pojedinaca u pogledu obrade i olakšao slobodan protok osobnih podataka unutar Unije („nadzorno tijelo”).</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Svako nadzorno tijelo doprinosi dosljednoj primjeni ove Uredbe u cijeloj Uniji. U tu svrhu nadzorna tijela surađuju međusobno i s Komisijom u skladu s poglavljem VII.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Ako u državi članici postoji više od jednog nadzornog tijela, ta država članica imenuje nadzorno tijelo koje ta tijela predstavlja u Odboru i uspostavlja mehanizam kojim se osigurava da druga tijela poštuju pravila u vezi s mehanizmom konzistentnosti iz članka 63.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Svaka država članica izvješćuje Komisiju o odredbama zakona koje donosi u skladu s ovim poglavljem do 25. svibnja 2018. i, bez odgode, o svim naknadnim izmjenama koje na njih utječu.</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Neovisnost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Svako nadzorno tijelo djeluje potpuno neovisno pri obavljanju svojih dužnosti i izvršavanju svojih ovlasti u skladu s ovom Uredbom.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2.   Član ili članovi svakog nadzornog tijela moraju biti slobodni od vanjskog utjecaja, bilo izravnog bilo neizravnog, pri obavljanju svojih dužnosti i izvršavanju svojih ovlasti u skladu s ovom Uredbom te ne smiju tražiti ni primati upute ni od koga.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Član ili članovi svakog nadzornog tijela moraju se suzdržavati od svih radnji koje nisu u skladu s njihovim dužnostima te se tijekom svojeg mandata ne smiju baviti nikakvom neusklađenom djelatnošću, bez obzira na to je li ona plaćena ili ne.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Svaka država članica osigurava da svako nadzorno tijelo ima ljudske, tehničke i financijske resurse, prostorije i infrastrukturu potrebne za djelotvorno obavljanje svojih zadaća i izvršavanje svojih ovlasti, uključujući one koje treba izvršavati u kontekstu uzajamne pomoći, suradnje i sudjelovanja u Odboru.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Svaka država članica osigurava da svako nadzorno tijelo odabire i ima vlastito osoblje kojim isključivo rukovodi član ili članovi predmetnog nadzornog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Svaka država članica osigurava da svako nadzorno tijelo podliježe financijskoj kontroli koja ne utječe na njegovu neovisnost i da ima zasebne, javne, godišnje proračune koji mogu biti dio cjelokupnog državnog ili nacionalnog proračuna.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Opći uvjeti za članove nadzornog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Države članice osiguravaju da svakog člana njihovih nadzornih tijela u okviru transparentnog postupka imenuje: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38"/>
        <w:gridCol w:w="773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njihov parlament;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705"/>
        <w:gridCol w:w="74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njihova vlada;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71"/>
        <w:gridCol w:w="790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njihov šef države;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9"/>
        <w:gridCol w:w="876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neovisno tijelo kojem je pravom države članice povjereno to imenovanje.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Svaki član mora imati kvalifikacije, iskustvo i vještine, posebno u području zaštite osobnih podataka, potrebne za obavljanje svojih dužnosti i izvršavanje svojih ovlasti.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Dužnosti člana završavaju u slučaju isteka mandata, ostavke ili razrješenja dužnosti u skladu s pravom dotične države članice.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Član smije biti otpušten samo u slučajevima teške povrede dužnosti ili ako član više ne ispunjava uvjete potrebne za izvršavanje dužnosti.</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Pravila za osnivanje nadzornog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Svaka država članica zakonom predviđa sve od navedenog: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71"/>
        <w:gridCol w:w="830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osnivanje svakog nadzornog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kvalifikacije i uvjete prihvatljivosti potrebne za imenovanje članom svakog nadzornog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874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pravila i postupke za imenovanje člana ili članova svakog nadzornog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trajanje mandata člana ili članova svakog nadzornog tijela ne kraćeg od četiri godine, osim za prvo imenovanje nakon 24. svibnja 2016., a čiji dio može trajati kraće ako je to potrebno kako bi se zaštitila neovisnost nadzornog tijela putem postupka postupnog imenovanja;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jesu li član ili članovi svakog nadzornog tijela prihvatljivi da budu ponovno izabrani i, ako jesu, na koliko mandata;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uvjete kojima se uređuju obveze člana ili članova osoblja svakog nadzornog tijela, zabrane djelovanja, poslova i pogodnosti koji nisu u skladu s tim tijekom i nakon mandata te pravila kojima se uređuje prestanak radnog odnosa.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Član ili članovi i osoblje svakog nadzornog tijela podliježu, u skladu s pravom Unije ili pravom države članice, obvezi čuvanja profesionalne tajne i za vrijeme mandata i nakon njegova završetka, s obzirom na sve povjerljive informacije koje doznaju tijekom obavljanja svojih dužnosti ili izvršavanja svojih ovlasti. Tijekom svojeg mandata ta se dužnost čuvanja profesionalne tajne posebno primjenjuje na izvješćivanje pojedinaca o kršenjima ove Uredbe.</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2.</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Nadležnost, zadaće i ovlasti</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Nadležnost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Svako nadzorno tijelo nadležno je za obavljanje zadaća koje su mu povjerene i izvršavanje ovlasti koje su mu dodijeljene u skladu s ovom Uredbom na državnom području vlastite države članice.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obradu obavljaju tijela javne vlasti ili privatna tijela koja postupaju na temelju članka 6. stavka 1.točke (c) ili (e), nadležno je nadzorno tijelo dotične države članice. U takvim slučajevima ne primjenjuje se članak 56.</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Nadzorna tijela nisu nadležna nadzirati postupke obrade sudova kada obavljaju svoju sudbenu funkciju.</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Nadležnost vodećeg nadzornog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1.   Ne dovodeći u pitanje članak 55. nadzorno tijelo glavnog poslovnog nastana ili jedinog poslovnog nastana voditelja obrade ili izvršitelja obrade nadležno je </w:t>
      </w:r>
      <w:r w:rsidRPr="00C0264B">
        <w:rPr>
          <w:rFonts w:ascii="Times New Roman" w:eastAsia="Times New Roman" w:hAnsi="Times New Roman" w:cs="Times New Roman"/>
          <w:color w:val="444444"/>
          <w:sz w:val="27"/>
          <w:szCs w:val="27"/>
          <w:lang w:eastAsia="hr-HR"/>
        </w:rPr>
        <w:lastRenderedPageBreak/>
        <w:t>djelovati kao vodeće nadzorno tijelo za prekograničnu obradu koju provodi taj voditelj obrade ili izvršitelj obrade u skladu s postupkom utvrđenim u članku 60.</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Odstupajući od stavka 1. svako nadzorno tijelo nadležno je za rješavanje pritužbe koja mu je podnesena ili mogućeg kršenja ove Uredbe, ako se predmet odnosi samo na poslovni nastan u njegovoj državi članici ili bitno utječe samo na ispitanike u njegovoj državi članici.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U slučajevima iz stavka 2. ovog članka nadzorno tijelo bez odgode obavješćuje vodeće nadzorno tijelo o tom pitanju. U roku od tri tjedna nakon primitka obavijesti vodeće nadzorno tijelo odlučuje hoće li rješavati predmet u skladu s postupkom predviđenim u članku 60., uzimajući u obzir to ima li voditelj obrade ili izvršitelj obrade poslovni nastan u državi članici čije mu je nadzorno tijelo uputilo obavijest.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vodeće nadzorno tijelo odluči riješiti predmet, primjenjuje se postupak iz članka 60. Nadzorno tijelo koje je uputilo obavijest vodećem nadzornom tijelu može vodećem nadzornom tijelu podnijeti nacrt za oduku. Vodeće nadzorno tijelo uzima u obzir što je više moguće taj nacrt prilikom izrade nacrta odluke iz članka 60. stavka 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Ako vodeće nadzorno tijelo odluči da neće rješavati predmet, rješava ga nadzorno tijelo koje je uputilo obavijest vodećem nadzornom tijelu, u skladu s člancima 61. i 62.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Vodeće nadzorno tijelo jedini je sugovornik voditelja obrade ili izvršitelja obrade u prekograničnoj obradi koju provodi taj voditelj obrade ili izvršitelj obrade.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Zadaće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Ne dovodeći u pitanje ostale zadaće utvrđene u ovoj Uredbi, svako nadzorno tijelo na svom području: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7"/>
        <w:gridCol w:w="835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prati i provodi primjenu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promiče javnu svijest o rizicima, pravilima, zaštitnim mjerama i pravima u vezi s obradom te njihovo razumijevanje. Aktivnosti koje su posebno namijenjene djeci moraju dobiti posebnu pozornost;</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savjetuje, u skladu s pravom države članice, nacionalni parlament, vladu i druge institucije i tijela o zakonodavnim i administrativnim mjerama u vezi sa zaštitom prava i sloboda pojedinaca u pogledu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promiče osviještenost voditeljâ obrade i izvršiteljâ obrade o njihovim obvezama iz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 zahtjev pruža informacije bilo kojem ispitaniku u vezi s ostvarivanjem njihovih prava iz ove Uredbe, a prema potrebi, u tu svrhu surađuje s nadzornim tijelima u drugim državama članicama;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rješava pritužbe koje podnose ispitanik ili tijelo, organizacija ili udruženje u skladu s člankom 80. i istražuje u odgovarajućoj mjeri predmet pritužbe te podnositelja pritužbe u razumnom roku izvješćuje o napretku i ishodu istrage, posebno ako je potrebna daljnja istraga ili koordinacija s drugim nadzornim tijelom;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surađuje s drugim nadzornim tijelima, među ostalim dijeljenjem informacija, te pruža uzajamnu pomoć drugim nadzornim tijelima s ciljem osiguranja konzistentnosti primjene i provedbe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provodi istrage o primjeni ove Uredbe, među ostalim na temelju informacija primljenih od drugog nadzornog ili drugog tijela javne vlasti;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prati bitne razvoje u onoj mjeri u kojoj utječu na zaštitu osobnih podataka, osobito razvoj informacijskih i komunikacijskih tehnologija i komercijalnih praksi;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donosi standardne ugovorne klauzule iz članka 28. stavka 8. i članka 46. stavka 2. točke (d);</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utvrđuje i vodi popis u vezi s uvjetima za procjenu učinka na zaštitu podataka u skladu s člankom 35. stavkom 4.;</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1"/>
        <w:gridCol w:w="867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daje savjete o postupcima obrade iz članka 36. stavka 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68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potiče izradu kodeksa ponašanja u skladu s člankom 40. stavkom 1. i daje mišljenje i odobrava takve kodekse ponašanja koji pružaju dostatne mjere zaštite, u skladu s člankom 40. stavkom 5.;</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potiče uspostavu mehanizama certificiranja zaštite podataka te pečata i oznaka za zaštitu podataka u skladu s člankom 42. stavkom 1. i odobrava kriterije certificiranja u skladu s člankom 42. stavkom 5.;</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prema potrebi, provodi periodično preispitivanje izdanih certifikata u skladu s člankom 42. stavkom 7.;</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sastavlja i objavljuje kriterije za akreditaciju tijela za praćenje kodeksa ponašanja u skladu s člankom 41. i akreditaciju certifikacijskog tijela u skladu s člankom 43.;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provodi akreditaciju tijela za praćenje kodeksa ponašanja u skladu s člankom 41. i akreditaciju certifikacijskog tijela u skladu s člankom 43.;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69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odobrava ugovorne klauzule i odredbe iz članka 46. stavka 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6"/>
        <w:gridCol w:w="8711"/>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odobrava obvezujuća korporativna pravila u skladu s člankom 43.;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7"/>
        <w:gridCol w:w="833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doprinosi aktivnostima Odbora;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 internu evidenciju o kršenjima ove Uredbe i mjerama koje su poduzete u skladu s člankom 58. stavkom 2.;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3"/>
        <w:gridCol w:w="866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ispunjava sve ostale zadaće u vezi sa zaštitom osobnih podataka.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Svako nadzorno tijelo olakšava podnošenje pritužaba iz stavka 1. točke (b) mjerama poput obrasca za podnošenje pritužbe koji se može ispuniti i elektroničkim putem, ne isključujući ostala sredstva komunikacije.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Obavljanje zadaća svakog nadzornog tijela besplatno je za ispitanika i, ako je primjenjivo, službenika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su zahtjevi ispitanika očito neutemeljeni ili pretjerani, osobito zbog učestalog ponavljanja, nadzorno tijelo može naplatiti razumnu naknadu na temelju administrativnih troškova ili odbiti postupiti po zahtjevu. U tom je slučaju teret dokazivanja očite neutemeljenosti ili pretjeranosti zahtjeva na nadzornom tijelu.</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Ovlasti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Svako nadzorno tijelo ima sve sljedeće istražne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narediti voditelju obrade i izvršitelju obrade, a prema potrebi i predstavniku voditelja obrade ili izvršitelja obrade, da mu pruže sve informacije potrebne za obavljanje svojih zadaća;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1"/>
        <w:gridCol w:w="853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provoditi istrage u obliku revizije zaštite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6"/>
        <w:gridCol w:w="8761"/>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provoditi preispitivanje certifikata izdanih u skladu s člankom 42. stavkom 7.;</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obavijestiti voditelja obrade ili izvršitelja obrade o navodnom kršenju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ishoditi, od voditelja obrade i izvršitelja obrade, pristup svim osobnim podacima i svim informacijama potrebnim za obavljanje svojih zadaća;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ishoditi pristup svim prostorijama voditelja obrade i izvršitelja obrade, uključujući svu opremu i sredstva za obradu podataka, u skladu s pravom Unije ili postupovnim pravom države članice.</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Svako nadzorno tijelo ima sve sljedeće korektivne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izdavati upozorenja voditelju obrade ili izvršitelju obrade da bi namjeravani postupci obrade lako mogli prouzročiti kršenje odredaba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izdavati službene opomene voditelju obrade ili izvršitelju obrade ako se postupcima obrade krše odredbe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narediti voditelju obrade ili izvršitelju obrade da poštuje zahtjeve ispitanika za ostvarivanje njegovih prava u skladu s ovom Uredbom;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narediti voditelju obrade ili izvršitelju obrade da postupke obrade uskladi s odredbama ove Uredbe, prema potrebi na točno određen način i u točno zadanom roku;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narediti voditelju obrade da ispitanika obavijesti o povredi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9"/>
        <w:gridCol w:w="872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privremeno ili konačno ograničiti, među ostalim zabraniti, obradu;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narediti ispravljanje ili brisanje osobnih podataka ili ograničavanje obrade u skladu s člancima 16., 17. i 18. i izvješćivanje o takvim radnjama primatelja kojima su osobni podaci otkriveni u skladu s člankom 17. stavkom 2. i člankom 19.;</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povući certifikat ili certifikacijskom tijelu narediti da povuče certifikat izdan u skladu s člankom 42. i 43., ili certifikacijskom tijelu narediti da ne iza certifikat ako nisu ispunjeni zahtjevi za certificiranje ili ako oni više nisu ispunjeni;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izreći upravnu novčanu kaznu u skladu s člankom 79. uz mjere, ili umjesto mjera koje se navode u ovom stavku, ovisno o okolnostima svakog pojedinog slučaja;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narediti suspenziju protoka podataka primatelju u trećoj zemlji ili međunarodnoj organizaciji.</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Svako nadzorno tijelo ima sve sljedeće ovlasti u vezi s odobravanjem te savjetodavne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savjetovati voditelja obrade u skladu s prethodnim postupkom savjetovanja iz članka 36.,</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 vlastitu inicijativu ili na zahtjev, izdati nacionalnom parlamentu, vladi države članice ili, u skladu s pravom države članice, drugim institucijama i tijelima, te javnosti, mišljenje o svakom pitanju u vezi sa zaštitom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odobriti obradu iz članka 36. stavka 5., ako se pravom države članice takvo prethodno odobrenje zahtijeva;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izdati mišljenje i odobriti nacrte kodeksâ ponašanja u skladu s člankom 40. stavkom 5.;</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0"/>
        <w:gridCol w:w="860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akreditirati certifikacijska tijela u skladu s člankom 43.;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izdati certifikate i odobriti kriterije certificiranja u skladu s člankom 42. stavkom 5.;</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donijeti standardne klauzule o zaštiti podataka iz članka 28. stavka 8. i članka 46. stavka 2. točke (d);</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0"/>
        <w:gridCol w:w="862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lastRenderedPageBreak/>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odobriti ugovorne klauzule iz članka 46. stavka 3. točke (a);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7"/>
        <w:gridCol w:w="875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odobriti administrativne dogovore iz članka 46. stavka 3. točke (b);</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5"/>
        <w:gridCol w:w="873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odobriti obvezujuća korporativna pravila u skladu s člankom 47.</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Izvršavanje ovlasti dodijeljenih nadzornom tijelu u skladu s ovim člankom podliježe odgovarajućim zaštitnim mjerama, među ostalim učinkovitom pravnom lijeku i odgovarajućem postupku utvrđenim u pravu Unije i pravu države članice u skladu s Poveljom.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Svaka država članica zakonom propisuje da njezino nadzorno tijelo ima ovlasti obavijestiti pravosudna tijela o povredama ove Uredbe i, prema potrebi, pokrenuti pravne postupke ili u njima na drugi način sudjelovati kako bi se provele odredbe ove Uredbe.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Svaka država članica zakonom može predvidjeti da nadzorno tijelo uz ovlasti iz stavaka 1., 2. i 3. ima dodatne ovlasti. Izvršavanje tih ovlasti ne smije narušavati učinkovito djelovanje odredaba poglavlja VII.</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59.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Izvješća o aktivnostima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Svako nadzorno tijelo sastavlja godišnje izvješće o svojim aktivnostima kojima može biti obuhvaćen popis vrsta kršenja o kojima je izviješteno i vrste mjera poduzetih u skladu s člankom 58. stavkom 2. Ta se izvješća prosljeđuju nacionalnom parlamentu, vladi i drugim tijelima kako je određeno pravom države članice. Ona moraju biti dostupna javnosti, Komisiji i Odboru.</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VII.</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Suradnja i konzistentnost</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1.</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Suradnja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Suradnja vodećeg nadzornog tijela i drugih predmetnih nadzornih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Vodeće nadzorno tijelo surađuje s drugim predmetnim nadzornim tijelima u skladu s ovim člankom kako bi se nastojao postići konsenzus. Vodeće nadzorno tijelo i predmetna nadzorna tijela međusobno razmjenjuju sve bitne informacije.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Vodeće nadzorno tijelo može u bilo kojem trenutku od drugih predmetnih nadzornih tijela zatražiti pružanje uzajamne pomoći u skladu s člankom 61. te može provoditi zajedničke operacije u skladu s člankom 62., posebno vođenje istraga ili praćenja provedbe mjere u vezi s voditeljem obrade ili izvršiteljem obrade s poslovnim nastanom u drugoj državi članici.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3.   Vodeće nadzorno tijelo bez odgađanja obavješćuje o bitnim informacijama u vezi s predmetom druga predmetna nadzorna tijela. Bez odgađanja podnosi nacrt </w:t>
      </w:r>
      <w:r w:rsidRPr="00C0264B">
        <w:rPr>
          <w:rFonts w:ascii="Times New Roman" w:eastAsia="Times New Roman" w:hAnsi="Times New Roman" w:cs="Times New Roman"/>
          <w:color w:val="444444"/>
          <w:sz w:val="27"/>
          <w:szCs w:val="27"/>
          <w:lang w:eastAsia="hr-HR"/>
        </w:rPr>
        <w:lastRenderedPageBreak/>
        <w:t>odluke drugim predmetnim nadzornim tijelima kako bi ona dala svoje mišljenje te pridaje dužnu pozornost njihovim stajalištima.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neko od drugih predmetnih nadzornih tijela u roku od četiri tjedna nakon što je u skladu sa stavkom 3. ovog članka bilo obaviješteno izrazi relevantan i obrazložen prigovor na nacrt odluke, ako relevantan i obrazložen prigovor ne uzme u obzir ili smatra da prigovor nije relevantan ili obrazložen, vodeće nadzorno tijelo predmet predaje na rješavanje u sklopu mehanizma konzistentnosti iz članka 63.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Ako vodeće nadzorno tijelo namjerava uzeti u obzir relevantan i obrazložen prigovor, revidirani nacrt odluke podnosi drugim predmetnim nadzornim tijelima kako bi ona dala svoje mišljenje. Na taj revidirani nacrt odluke primjenjuje se postupak iz stavka 4. u roku od dva tjedna.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Ako ni jedno od drugih predmetnih nadzornih tijela ne uloži prigovor na nacrt odluke koju je podnijelo vodeće nadzorno tijelo u roku navedenom u stavcima 4. i 5. smatra se da se vodeće nadzorno tijelo i predmetna nadzorna tijela slažu s tim nacrtom odluke i on je za njih obvezujući.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Vodeće nadzorno tijelo donosi odluku i dostavlja je u glavni ili jedini poslovni nastan voditelja obrade ili izvršitelja obrade, prema potrebi, te obavješćuje druga predmetna nadzorna tijela i Odbor o dotičnoj odluci prilažući i bitne činjenice i obrazloženja. Nadzorno tijelo kojem je podnesena pritužba obavješćuje podnositelja pritužbe o odluci.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Odstupajući od stavka 7., ako je pritužba odbačena ili odbijena, nadzorno tijelo kojem je podnesena pritužba donosi odluku i dostavlja je podnositelju pritužbe te o tome obavješćuje voditelja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9.   Ako su se vodeće nadzorno tijelo i predmetna nadzorna tijela složili odbaciti ili odbiti dijelove pritužbe, a u obzir uzeti druge dijelove te pritužbe, donosi se odvojena odluka za svaki dio predmeta. Vodeće nadzorno tijelo donosi odluku za dio koji se odnosi na djelovanja u vezi s voditeljem obrade i dostavlja je u glavni ili jedini poslovni nastan voditelja obrade ili izvršitelja obrade na državnom području svoje države članice te o tome izvješćuje podnositelja pritužbe, dok nadzorno tijelo podnositelja pritužbe donosi odluku za dio koji se odnosi na odbacivanje ili odbijanje te pritužbe i o toj ga pritužbi obavješćujete o tome izvješćuje voditelja obrade ili izvršitelja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10.   Nakon što ga vodeće nadzorno tijelo u skladu sa stavcima 7. i 9. obavijesti o odluci, voditelj obrade ili izvršitelj obrade poduzima potrebne mjere kako bi osigurao da se odluka poštuje u odnosu na aktivnosti obrade, s obzirom na sve njegove poslovne nastane u Uniji. Voditelj obrade ili izvršitelj obrade o poduzetim mjerama za poštivanje odluke obavješćuju vodeće nadzorno tijelo koje izvješćuje druga predmetna nadzorna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11.   Ako u izuzetnim okolnostima predmetno nadzorno tijelo ima razloga smatrati da postoji hitna potreba za djelovanjem kako bi se zaštitili interesi ispitanika, primjenjuje se hitni postupak iz članka 66.</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12.   Vodeće nadzorno tijelo i druga predmetna nadzorna tijela međusobno si dostavljaju informacije koje se zahtijevaju u skladu s ovim člankom elektroničkim putem, koristeći se standardiziranim formatom.</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Uzajamna pomoć</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Nadzorna tijela međusobno si pružaju bitne informacije i uzajamnu pomoć kako bi konzistentno provela i primijenila ovu Uredbu i uspostavljaju mjere za djelotvornu uzajamnu suradnju. Uzajamna pomoć obuhvaća osobito zahtjeve za informacijama i mjerama nadzora, kao što su zahtjevi za provedbom prethodnog odobravanja i savjetovanja, inspekcija i istraga.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Svako nadzorno tijelo poduzima sve prikladne mjere potrebne da odgovori na zahtjev drugog nadzornog tijela bez nepotrebnog odgađanja i najkasnije u roku od mjesec dana nakon što je zaprimilo zahtjev. Takve mjere mogu posebno obuhvaćati prijenos bitnih informacija o vođenju istrage.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Zahtjevi za pomoć moraju sadržavati sve potrebne informacije, uključujući svrhu i razloge za zahtjev. Razmijenjene informacije smiju se upotrebljavati samo u zatraženu svrhu.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Nadzorno tijelo kojem je upućen zahtjev ne smije odbiti udovoljiti zahtjevu osim u slučaju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nije nadležno za predmet zahtjeva ili za mjere koje se od njega traže da ih provede;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poštovanje zahtjeva kršilo bi ovu Uredbu, pravo Unije ili pravo države članice kojem podliježe nadzorno tijelo kojem je zahtjev upućen.</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Nadzorno tijelo kojem je upućen zahtjev izvješćuje nadzorno tijelo koje je podnijelo zahtjev o rezultatima ili, ovisno o slučaju, o napretku ili mjerama poduzetim da se zahtjev ispuni. Nadzorno tijelo kojem je upućen zahtjev obrazlaže razloge za svako odbijanje zahtjeva na temelju stavka 4.</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Nadzorna tijela kojima je upućen zahtjev u pravilu pružaju informacije koje druga nadzorna tijela zatraže elektroničkim putem, koristeći se standardiziranim formatom.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Za bilo koju radnju poduzetu na zahtjev za uzajamnom pomoći nadzorno tijelo kojem je upućen zahtjev ne naplaćuje nikakvu pristojbu. Nadzorna tijela mogu dogovoriti pravila za uzajamne naknade posebnih izdataka koji proizlaze iz pružanja uzajamne pomoći u izvanrednim okolnostima.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8.   Ako nadzorno tijelo ne pruži informacije iz stavka 5. ovog članka u roku od mjesec dana nakon zaprimanja zahtjeva drugog nadzornog tijela, nadzorno tijelo koje je podnijelo zahtjev može donijeti privremenu mjeru na državnom području svoje države članice u skladu s člankom 55. stavkom 1. U tom slučaju smatra se da </w:t>
      </w:r>
      <w:r w:rsidRPr="00C0264B">
        <w:rPr>
          <w:rFonts w:ascii="Times New Roman" w:eastAsia="Times New Roman" w:hAnsi="Times New Roman" w:cs="Times New Roman"/>
          <w:color w:val="444444"/>
          <w:sz w:val="27"/>
          <w:szCs w:val="27"/>
          <w:lang w:eastAsia="hr-HR"/>
        </w:rPr>
        <w:lastRenderedPageBreak/>
        <w:t>postoji hitna potreba za djelovanjem u skladu s člankom 66. stavkom 1. i zahtijeva se hitna obvezujuća odluka Odbora u skladu s člankom 66. stavkom 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9.   Komisija može, putem provedbenih akta, odrediti format i postupke za uzajamnu pomoć iz ovog članka i sustave razmjene informacija elektroničkim putem između nadzornih tijela i između nadzornih tijela i Odbora, a posebno standardizirani format iz stavka 6. ovog članka. Ti provedbeni akti donose se u skladu s postupkom ispitivanja navedenim u članku 93. stavku 2.</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Zajedničke operacije nadzornih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Nadzorna tijela prema potrebi provode zajedničke operacije, uključujući zajedničke istrage i zajedničke mjere provedbe u kojima sudjeluju članovi ili osoblje nadzornih tijela drugih država članica.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voditelj obrade ili izvršitelj obrade ima poslovne nastane u nekoliko država članica ili kad postoji vjerojatnost da će postupci obrade bitno utjecati na znatan broj ispitanika u više od jedne države članice, nadzorno tijelo svake od tih država članica ima pravo na sudjelovanje u zajedničkim operacijama. Nadzorno tijelo nadležno u skladu s člankom 56. stavkom 1. ili 4. poziva nadzorno tijelo svake od tih država članica da sudjeluje u zajedničkim operacijama i bez odgađanja odgovara na zahtjev nadzornog tijela za sudjelovanjem.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Nadzorno tijelo može, u skladu s pravom države članice, i uz odobrenje gostujućeg nadzornog tijela, dati ovlasti, među ostalim i ovlasti za vođenje istrage članovima ili osoblju gostujućeg nadzornog tijela koje sudjeluje u zajedničkim operacijama ili, u onoj mjeri u kojoj dopušta pravo države članice nadzornog tijela domaćina, odobriti članovima ili osoblju gostujućeg nadzornog tijela izvršavanje njihovih istražnih ovlasti u skladu s pravom države članice gostujućeg nadzornog tijela. Takve se istražne ovlasti mogu obavljati samo prema smjernicama članova ili osoblja nadzornog tijela domaćina i u njihovoj nazočnosti. Na članove ili osoblje gostujućeg nadzornog tijela primjenjuje se pravo države članice nadzornog tijela domaćina.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u skladu sa stavkom 1., osoblje gostujućeg nadzornog tijela djeluje u drugoj državi članici, država članica nadzornog tijela domaćina preuzima odgovornost za njihovo djelovanje, što uključuje odgovornost za svaku štetu koju to osoblje počini tijekom svojih operacija, u skladu s pravom države članice na čijem državnom području djeluje.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Država članica na čijem je državnom području šteta uzrokovana nadoknađuje takvu štetu pod uvjetima koji se primjenjuju kad štetu uzrokuje njezino osoblje. Država članica gostujućeg nadzornog tijela čije je osoblje uzrokovalo štetu bilo kojoj osobi na državnom području druge države članice toj državi članici nadoknađuje u potpunosti svaki iznos koji je ona platila osobama ovlaštenima u ime oštećene osobe.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6.   Ne dovodeći u pitanje ostvarivanje svog prava u odnosu na treće strane i uz iznimku stavka 5. svaka država članica u slučaju predviđenom u stavku 1. suzdržava se od zahtjeva prema drugoj državi članici za naknadu štete iz stavka 4.</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Kada se planira zajednička operacija i nadzorno tijelo u roku od mjesec dana ne ispuni obveze iz druge rečenice stavka 2. ovog članka, druga nadzorna tijela mogu donijeti privremenu mjeru na državnom području države članice za koje je nadležno u skladu s člankom 55. U tom slučaju smatra se da postoji hitna potreba za djelovanjem u skladu s člankom 66. stavkom 1. i zahtijeva se hitno mišljenje ili hitna obvezujuća odluka Odbora u skladu s člankom 66. stavkom 2.</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2.</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Konzistentnost</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Mehanizam konzistentnosti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Kako bi se doprinijelo dosljednoj primjeni ove Uredbe u cijeloj Uniji, nadzorna tijela surađuju međusobno i prema potrebi s Komisijom u okviru mehanizma konzistentnosti, kako je utvrđeno u ovom odjeljku.</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Mišljenje Odbora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Odbor daje mišljenje kada nadležno nadzorno tijelo namjerava donijeti bilo koju od mjera navedenih dalje u tekstu. Nadležno nadzorno tijelo u tu svrhu obavješćuje Odbor o nacrtu odluke ako ona: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ima za cilj donijeti popis postupaka obrade na koje se primjenjuje zahtjev procjene učinka na zaštitu podataka u skladu s člankom 35. stavkom 4.;</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odnosi se na pitanje u skladu s člankom 40. stavkom 7. o tome jesu li nacrt kodeksa ponašanja ili izmjena ili dopuna kodeksa ponašanja usklađeni s ovom Uredbom;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ima za cilj odobriti kriterije za akreditaciju tijela na temelju članka 41. stavka 3. ili certifikacijskog tijela na temelju članka 43. stavka 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ima za cilj odrediti standardne klauzule zaštite podataka iz članka 46. stavka 2. točke (d) i iz članka 28. stavka 8.;</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8"/>
        <w:gridCol w:w="873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ima za cilj odobriti ugovorne klauzule iz članka 46. stavka 3. točke (a); ili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8"/>
        <w:gridCol w:w="875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ima za cilj odobriti obvezujuća korporativna pravila u smislu članka 47.</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2.   Svako nadzorno tijelo, predsjednik Odbora ili Komisija mogu zatražiti da svaki predmet opće primjene ili s učincima u više od jedne države članice pregleda Odbor kako bi on dao mišljenje, posebno ako nadležno nadzorno tijelo ne poštuje </w:t>
      </w:r>
      <w:r w:rsidRPr="00C0264B">
        <w:rPr>
          <w:rFonts w:ascii="Times New Roman" w:eastAsia="Times New Roman" w:hAnsi="Times New Roman" w:cs="Times New Roman"/>
          <w:color w:val="444444"/>
          <w:sz w:val="27"/>
          <w:szCs w:val="27"/>
          <w:lang w:eastAsia="hr-HR"/>
        </w:rPr>
        <w:lastRenderedPageBreak/>
        <w:t>obveze o uzajamnoj pomoći u skladu s člankom 61. ili o zajedničkim operacijama u skladu s člankom 62.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U slučajevima koji se navode u stavcima 1. i 2. Odbor daje mišljenje o predmetu koji je zaprimio ako već nije dao mišljenje o istoj stvari. To mišljenje usvaja se u roku od osam tjedana natpolovičnom većinom članova Odbora. Taj se rok može produžiti za dodatnih šest tjedana, uzimajući u obzir složenost predmeta. S obzirom na nacrt odluke iz stavka 1. koja se članovima Odbora dostavlja u skladu sa stavkom 5. smatra se da se član koji nije uložio prigovor u razumnom roku koji je odredio predsjednik slaže s nacrtom odluke.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Nadzorna tijela i Komisija bez nepotrebnog odgađanja elektroničkim putem priopćuju Odboru, upotrebljavajući standardizirani format, sve bitne informacije, uključujući, ovisno o slučaju, i sažetak činjenica, nacrt odluke, razloge zbog kojih je poduzimanje takve mjere neophodno i mišljenja drugih predmetnih nadzornih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Predsjednik Odbora bez nepotrebnog odgađanja elektroničkim putem izvješćuje: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članove Odbora i Komisiju o svim bitnim informacijama koje su mu priopćene upotrebljavajući standardizirani format. Tajništvo Odbora prema potrebi omogućuje prijevode bitnih informacija;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nadzorno tijelo iz stavaka 1. i 2., ovisno o slučaju, i Komisiju o mišljenju i objavljuje ga.</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Nadležno nadzorno tijelo ne donosi svoj nacrt odluke iz stavka 1. tijekom roka iz stavka 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Nadzorno tijelo iz stavka 1. osobito uvažava mišljenje Odbora i u roku od dva tjedna od zaprimanja mišljenja elektroničkim putem obavješćuje predsjednika Odbora o tome zadržava li ili mijenja svoj nacrt odluke, te izmijenjeni nacrt odluke, ako ga ima, dostavlja u standardiziranom formatu.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Ako predmetno nadzorno tijelo obavijesti predsjednika Odbora u roku navedenom u stavku 7. ovog članka da ne namjerava u obzir uzeti mišljenje Odbora, u cijelosti ili djelomično, uz relevantno obrazloženje, primjenjuje se članak 65. stavak 1.</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Rješavanje sporova pri Odboru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Kako bi se osigurala ispravna i dosljedna primjena ove Uredbe u pojedinačnim slučajevima, Odbor donosi obvezujuću odluku u sljedećim slučajevima: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ako je, u slučaju iz članka 60. stavka 4., predmetno nadzorno tijelo podnijelo relevantan i obrazložen prigovor na nacrt odluke vodećeg tijela ili je vodeće tijelo odbilo takav prigovor kao nerelevantan ili neobrazložen. Obvezujuća </w:t>
            </w:r>
            <w:r w:rsidRPr="00C0264B">
              <w:rPr>
                <w:rFonts w:ascii="inherit" w:eastAsia="Times New Roman" w:hAnsi="inherit" w:cs="Times New Roman"/>
                <w:color w:val="444444"/>
                <w:sz w:val="27"/>
                <w:szCs w:val="27"/>
                <w:lang w:eastAsia="hr-HR"/>
              </w:rPr>
              <w:lastRenderedPageBreak/>
              <w:t>odluka odnosi se na sva pitanja koja su predmet relevantnog i obrazloženog prigovora, a posebno na pitanje kršenja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postoje oprečna stajališta oko toga koje je od predmetnih nadzornih tijela nadležno za glavni poslovni nastan;</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nadležno nadzorno tijelo ne zatraži mišljenje Odbora u slučaju navedenom u članku 64. stavku 1. ili ne uzme u obzir mišljenje Odbora dano u skladu s člankom 64. U tom slučaju svako predmetno nadzorno tijelo ili Komisija mogu o predmetu obavijestiti Odbor.</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Odluka iz stavka 1. donosi se u roku od mjesec dana nakon što dvotrećinska većina članova Odbora uputi predmet. Taj se rok može produžiti za dodatnih mjesec dana, uzimajući u obzir složenost predmeta. Odluka iz stavka 1. obrazlaže se i upućuje vodećem nadzornom tijelu i svim predmetnim nadzornim tijelima te je za njih obvezujuća.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Ako Odbor ne može donijeti odluku u rokovima navedenim u stavku 2., odluku će donijeti u roku od dva tjedna nakon isteka drugog mjeseca iz stavka 2. natpolovičnom većinom članova Odbora. Ako su članovi Odbora podijeljenog mišljenja, odlučujući glas za donošenje odluke jest predsjednikov.</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Predmetna nadzorna tijela ne donose odluku o predmetu upućenom Odboru u skladu sa stavkom 1. za vrijeme rokova navedenih u stavcima 2. i 3.</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Predsjednik Odbora obavješćuje bez odlaganja zainteresirana nadzorna tijela o odluci iz stavka 1. O njoj obavješćuje Komisiju. Odluka se bez odlaganja objavljuje na internetskim stranicama Odbora nakon što je nadzorno tijelo priopćilo konačnu odluku iz stavka 7.</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Vodeće nadzorno tijelo ili, ovisno o slučaju, nadzorno tijelo koje je zaprimilo pritužbu svoju konačnu odluku donosi na temelju odluke iz stavka 1. ovog članka bez nepotrebnog odlaganja i najkasnije mjesec dana nakon što je Odbor priopćio svoju odluku. Vodeće nadzorno tijelo ili, ovisno o slučaju, nadzorno tijelo koje je zaprimilo pritužbu, obavješćuje Odbor kojeg je dana svoju konačnu odluku priopćilo voditelju obrade ili izvršitelju obrade odnosno ispitaniku. Konačna odluka predmetnih nadzornih tijela donosi se pod uvjetima iz članka 60. stavaka 7., 8. i 9. U konačnoj odluci poziva se na odluku iz stavka 1. ovog članka i u njoj se navodi da se odluka iz tog stavka objavljuje na internetskim stranicama Odbora u skladu sa stavkom 5. ovog članka. Konačnoj odluci prilaže se odluka iz stavka 1. ovog članka.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Hitni postupak</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1.   U izuzetnim okolnostima, ako predmetno nadzorno tijelo smatra da postoji hitna potreba za djelovanjem kako bi se zaštitila prava i slobode ispitanika, ono može, odstupajući od mehanizma konzistentnosti iz članak 63., 64. i 65. ili </w:t>
      </w:r>
      <w:r w:rsidRPr="00C0264B">
        <w:rPr>
          <w:rFonts w:ascii="Times New Roman" w:eastAsia="Times New Roman" w:hAnsi="Times New Roman" w:cs="Times New Roman"/>
          <w:color w:val="444444"/>
          <w:sz w:val="27"/>
          <w:szCs w:val="27"/>
          <w:lang w:eastAsia="hr-HR"/>
        </w:rPr>
        <w:lastRenderedPageBreak/>
        <w:t>postupka iz članka 60., odmah donijeti privremene mjere kojima se proizvode pravni učinci na svom području na određeno razdoblje valjanosti koje nije duže od tri mjeseca. Nadzorno tijelo bez odgađanja obavješćuje druga predmetna nadzorna tijela, Odbor i Komisiju o tim mjerama i razlozima za njihovo donošenje.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nadzorno tijelo poduzme mjeru u skladu sa stavkom 1. i smatra da treba hitno donijeti završne mjere, ono može zatražiti hitno mišljenje ili hitnu obvezujuću odluku Odbora, navodeći razloge za traženje takvog mišljenja ili odluke.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Svako nadzorno tijelo može zatražiti hitno mišljenje ili hitnu obvezujuću odluku, ovisno o slučaju, od Odbora ako nadležno nadzorno tijelo nije poduzelo prikladnu mjeru u situaciji kada postoji hitna potreba za djelovanjem radi zaštite prava i sloboda ispitanika, uz obrazloženje traženja takvog mišljenja ili odluke uključujući i hitne potrebe za djelovanjem.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Odstupajući od članka 64. stavka 3. i članka 65. stavka 2. hitno mišljenje ili hitna obvezujuća odluka iz stavaka 2. i 3. ovog članka donosi se u roku od dva tjedna natpolovičnom većinom članova Odbora.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Razmjena informacija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Komisija može donijeti provedbene akte općeg područja primjene radi određivanja aranžmana za razmjenu informacija između nadzornih tijela elektroničkim putem i između nadzornih tijela i Odbora, osobito standardiziranog formata iz članka 64.</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Ti provedbeni akti donose se u skladu s postupkom ispitivanja navedenim u članku 93. stavku 2.</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Odjeljak 3</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color w:val="444444"/>
          <w:sz w:val="27"/>
          <w:szCs w:val="27"/>
          <w:bdr w:val="none" w:sz="0" w:space="0" w:color="auto" w:frame="1"/>
          <w:lang w:eastAsia="hr-HR"/>
        </w:rPr>
        <w:t>Europski odbor za zaštitu podataka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Europski odbor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Europski odbor za zaštitu podataka („Odbor”) osniva se kao tijelo Unije koje ima pravnu osobnost.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Odbor predstavlja njegov predsjednik.</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Odbor čine voditelji jednoga nadzornog tijela iz svake države članice i Europski nadzornik za zaštitu podataka, ili njihovi predstavnici.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je u državi članici za praćenje primjene odredaba ove Uredbe odgovorno više od jednog nadzornog tijela, imenuje se zajednički predstavnik u skladu s pravom te države članice.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Komisija ima pravo sudjelovanja u aktivnostima i sastancima Odbora bez prava glasa. Komisija imenuje predstavnika. Predsjednik Odbora izvješćuje Komisiju o aktivnostima Europskog odbora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6.   U slučajevima iz članka 65., Europski nadzornik za zaštitu podataka ima pravo glasa samo u pogledu odluka koje se tiču načela i pravila primjenjivih na institucije, tijela, urede i agencije Unije koja sadržajno odgovaraju onima iz ove Uredbe.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69.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Neovisnost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Odbor djeluje neovisno kada obavlja svoje zadaće ili izvršava svoje ovlasti u skladu s člancima 70. i 71.</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Ne dovodeći u pitanje zahtjeve Komisije iz članka 70. stavka 1. točke (b) i članka 70. stavka 2., Odbor pri obavljanju svojih zadaća ili izvršavanju svojih ovlasti ne smije tražiti ni primati upute ni od koga.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Zadaće Odbora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Odbor osigurava dosljednu primjenu ove Uredbe. U tu svrhu Odbor na vlastitu inicijativu ili prema potrebi na zahtjev Komisije, osobito: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prati i osigurava pravilnu primjenu ove Uredbe u slučajevima predviđenima člancima 64. i 65. ne dovodeći u pitanje zadaće nacionalnih nadzornih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savjetuje Komisiju o svim pitanjima u pogledu zaštite osobnih podataka u Uniji, među ostalim i o svim predloženim izmjenama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savjetuje Komisiju o formatu i postupcima za razmjenu informacija među voditeljima obrade, izvršiteljima obrade i nadzornim tijelima za obvezujuća korporativna pravila;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izdaje smjernice, preporuke i primjere najbolje prakse o postupcima za brisanje poveznica na osobne podatke, kopija ili replika tih osobnih podataka iz javno dostupnih sredstava komunikacije iz članka 17. stavka 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ispituje na vlastitu inicijativu, na zahtjev jednog od svojih članova ili na zahtjev Komisije sva pitanja koja obuhvaćaju primjenu Uredbe i izdaje smjernice, preporuke i primjere najbolje prakse kako bi poticao dosljednu primjenu ove Uredbe;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uvjeta za odluke koje se temelje na izradi profila u skladu s člankom 22. stavkom 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izdaje smjernice, preporuke i primjere najbolje prakse u skladu s točkom (b) ovog članka za utvrđivanje povreda osobnih podataka te određivanje nepotrebnog odgađanja iz članka 33. stavaka 1. i 2. te za posebne okolnosti u </w:t>
            </w:r>
            <w:r w:rsidRPr="00C0264B">
              <w:rPr>
                <w:rFonts w:ascii="inherit" w:eastAsia="Times New Roman" w:hAnsi="inherit" w:cs="Times New Roman"/>
                <w:color w:val="444444"/>
                <w:sz w:val="27"/>
                <w:szCs w:val="27"/>
                <w:lang w:eastAsia="hr-HR"/>
              </w:rPr>
              <w:lastRenderedPageBreak/>
              <w:t>kojima se od voditelja obrade ili izvršitelja obrade zahtijeva obavješćivanje o povredi osobnih podataka;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izdaje smjernice, preporuke i primjere najbolje prakse u skladu s točkom (b) ovog članka u pogledu okolnosti u kojima će povreda osobnih podataka vjerojatno dovesti do visokog rizika u pogledu pravâ i sloboda pojedinaca iz članka 34. stavka 1.</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zahtjeva za prijenose osobnih podataka na temelju obvezujućih korporativnih pravila kojih se pridržavaju voditelji obrade i obvezujućih korporativnih pravila kojih se pridržavaju izvršitelji obrade te daljnjih zahtjeva potrebnih za osiguravanje zaštite osobnih podataka ispitanika iz članka 47.;</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uvjeta za prijenose osobnih podataka na temelju članka 49. stavka 1.;</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izrađuje smjernice za nadzorna tijela s obzirom na primjenu mjera iz članka 58. stavaka 1., 2. i 3. i određuje upravne novčane kazne u skladu s člankom 83.;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preispituje praktičnu primjenu smjernica, preporuka i primjera najbolje prakse iz točaka (e) i (f);</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68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izdaje smjernice, preporuke i primjere najbolje prakse u skladu sa stavkom 1. točkom (e) za uspostavu zajedničkih postupaka za izvješćivanje pojedinaca o kršenjima ove Uredbe u skladu s člankom 54. stavkom 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potiče izradu kodeksa ponašanja i uspostavu mehanizme certificiranja zaštite podataka te pečata i oznaka za zaštitu podataka u skladu s člancima 40. i 42.;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provodi akreditacije certifikacijskih tijela i periodično preispitivanje akreditacija u skladu s člankom 43. te vodi javnu evidenciju akreditiranih tijela u skladu s člankom 43. stavkom 6. i akreditiranih voditelja obrade ili izvršitelja obrade s poslovnim nastanom u trećim zemljama u skladu s člankom 42. stavkom 7.;</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određuje zahtjeve iz članka 43.stavka 3. s obzirom na akreditaciju certifikacijskih tijela u skladu s člankom 42.;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8"/>
        <w:gridCol w:w="873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Komisiji daje mišljenje o zahtjevima za certificiranje iz članka 43. stavka 8.;</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0"/>
        <w:gridCol w:w="866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Komisiji daje mišljenje o ikonama iz članka 12. stavka 7.;</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0"/>
        <w:gridCol w:w="87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 xml:space="preserve">daje mišljenje Komisiji o procjeni primjerenosti razine zaštite koja postoji u trećoj zemlji ili međunarodnoj organizaciji, kao i o procjeni o tome je li treća zemlja, područje, ili jedan ili više određenih sektora unutar treće zemlje, ili </w:t>
            </w:r>
            <w:r w:rsidRPr="00C0264B">
              <w:rPr>
                <w:rFonts w:ascii="inherit" w:eastAsia="Times New Roman" w:hAnsi="inherit" w:cs="Times New Roman"/>
                <w:color w:val="444444"/>
                <w:sz w:val="27"/>
                <w:szCs w:val="27"/>
                <w:lang w:eastAsia="hr-HR"/>
              </w:rPr>
              <w:lastRenderedPageBreak/>
              <w:t>međunarodna organizacija prestao osiguravati primjerenu razinu zaštite. U tu svrhu Komisija dostavlja Odboru svu potrebnu dokumentaciju, uključujući korespondenciju s vladom treće zemlje, vezano za tu treću zemlju, područja ili određenog sektora, ili s međunarodnom organizacijom.</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daje mišljenja o nacrtima odluka nadzornih tijela u skladu s mehanizmom konzistentnosti iz članka 64. stavka 1. te o predmetima podnesenim na temelju članka 64. stavka 2. i pitanju obvezujućih odluka na temelju članka 65., uključujuću slučajeve iz članka 66.;</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promiče suradnju i djelotvornu bilateralnu i multilateralnu razmjenu informacija i najboljih praksi između nadzornih tijela;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promiče zajedničke programe osposobljavanja i potpomaže razmjenu osoblja između nadzornih tijela te nadzornih tijela trećih zemalja ili međunarodnih organizacija;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69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(w)</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promiče razmjenu znanja i dokumentacije o zakonodavstvu i praksi u području zaštite podataka s nadzornim tijelima za zaštitu podataka širom svijeta.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(x)</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daje mišljenje o kodeksima ponašanja sastavljenima na razini Unije u skladu s člankom 40. stavkom 9.;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vodi javnosti dostupnu elektroničku evidenciju odluka koje su donijela nadzorna tijela i sudovi o pitanjima rješavanim u okviru mehanizma konzistentnosti.</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Komisija zatraži savjet od Odbora, može navesti rok, uzimajući u obzir hitnost predmeta.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Odbor prosljeđuje Komisiji i odboru navedenom u članku 93. svoja mišljenja, smjernice, preporuke i primjere najbolje prakse te ih objavljuje.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Odbor se prema potrebi savjetuje sa zainteresiranim stranama i pruža im priliku da u razumnom roku dostave svoje komentare. Ne dovodeći u pitanje članak 76. Odbor javno objavljuje rezultate postupka savjetovanja.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Izvješća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Odbor izrađuje godišnje izvješće u pogledu zaštite fizičkih osoba s obzirom na obradu u Uniji i, prema potrebi, u trećim zemljama i međunarodnim organizacijama. Izvješće se objavljuje i prenosi Europskom parlamentu, Vijeću i Komisiji.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Godišnje izvješće obuhvaća preispitivanje praktične primjene smjernica, preporuka i primjera najbolje prakse iz članka 70. stavka 1. točke (l) te obvezujućih odluka iz članka 65.</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lastRenderedPageBreak/>
        <w:t>Članak 72.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Postupak</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nije drukčije predviđeno ovom Uredbom, Odbor donosi odluke natpolovičnom većinom glasova svojih članova.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Odbor svoj poslovnik donosi dvotrećinskom većinom glasova svojih članova i organizira vlastite operativne aranžmane.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Predsjednik</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Odbor izabire predsjednika i dva zamjenika predsjednika iz redova svojih članova natpolovičnom većinom.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Mandat predsjednika i zamjenikâ predsjednika traje pet godina i može se produljiti jedanput.</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Zadaće predsjednika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Predsjednik ima sljedeće zadaće: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8"/>
        <w:gridCol w:w="858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saziva sastanke Odbora i priprema njegov dnevni red;</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obavješćuje vodeće nadzorno tijelo i predmetna nadzorna tijela o odlukama koje je donio Odbor u skladu s člankom 65.;</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osigurava pravodobno izvršavanje zadaća Odbora, osobito u vezi s mehanizmom konzistentnosti iz članka 63.</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Odbor poslovnikom propisuje raspodjelu zadaća između predsjednika i zamjenikâ predsjednika.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Tajništvo</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Odbor ima tajništvo koje osigurava Europski nadzornik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Tajništvo obavlja svoje zadaće isključivo prema uputama predsjednika Odbora.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Na osoblje Europskog nadzornika za zaštitu podataka koje sudjeluje u obavljanju zadaća koje su ovom Uredbom povjerene Odboru primjenjuju se odvojene linije izvješćivanja od onih za osoblje koje sudjeluje u obavljanju zadaća povjerenih Europskom nadzorniku za zaštitu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4.   Odbor i Europski nadzornik za zaštitu podataka prema potrebi utvrđuju i objavljuju memorandum o razumijevanju za provedbu ovog članka u kojem se utvrđuju uvjeti međusobne suradnje i koji se primjenjuje na osoblje Europskog </w:t>
      </w:r>
      <w:r w:rsidRPr="00C0264B">
        <w:rPr>
          <w:rFonts w:ascii="Times New Roman" w:eastAsia="Times New Roman" w:hAnsi="Times New Roman" w:cs="Times New Roman"/>
          <w:color w:val="444444"/>
          <w:sz w:val="27"/>
          <w:szCs w:val="27"/>
          <w:lang w:eastAsia="hr-HR"/>
        </w:rPr>
        <w:lastRenderedPageBreak/>
        <w:t>nadzornika za zaštitu podataka koje sudjeluje u obavljanju zadaća koje su ovom Uredbom povjerene Odboru.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Tajništvo pruža analitičku, administrativnu i logističku potporu Odboru.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Tajništvo je osobito odgovorno za: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09"/>
        <w:gridCol w:w="7968"/>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tekuće poslove Odbora;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1"/>
        <w:gridCol w:w="8716"/>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komunikaciju između članova Odbora, njegova predsjednika i Komisije;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0"/>
        <w:gridCol w:w="852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komunikaciju s drugim institucijama i javnošću;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0"/>
        <w:gridCol w:w="868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uporabu elektroničkih sredstava za internu i eksternu komunikaciju;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28"/>
        <w:gridCol w:w="8149"/>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prijevode bitnih informacija;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3"/>
        <w:gridCol w:w="857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pripremu sastanaka Odbora i daljnje postupanje;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pripremu, izradu i objavu mišljenja, odluka o rješavanju sporova među nadzornim tijelima i drugih tekstova koje Odbor donosi.</w:t>
            </w:r>
          </w:p>
        </w:tc>
      </w:tr>
    </w:tbl>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Povjerljivost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Rasprave Odbora povjerljive su ako tako odluči Odbor, kako je predviđeno u njegovom poslovniku.</w:t>
      </w:r>
    </w:p>
    <w:p w:rsidR="00C0264B" w:rsidRPr="00C0264B" w:rsidRDefault="00C0264B" w:rsidP="00C0264B">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Pristup dokumentima podnesenima članovima Odbora, stručnjacima i predstavnicima trećih strana uređuje se Uredbom (EZ) br. 1049/2001 Europskog parlamenta i Vijeća</w:t>
      </w:r>
      <w:hyperlink r:id="rId25" w:anchor="ntr21-L_2016119HR.01000101-E0021" w:history="1">
        <w:r w:rsidRPr="00C0264B">
          <w:rPr>
            <w:rFonts w:ascii="inherit" w:eastAsia="Times New Roman" w:hAnsi="inherit" w:cs="Times New Roman"/>
            <w:color w:val="800080"/>
            <w:sz w:val="27"/>
            <w:szCs w:val="27"/>
            <w:bdr w:val="none" w:sz="0" w:space="0" w:color="auto" w:frame="1"/>
            <w:lang w:eastAsia="hr-HR"/>
          </w:rPr>
          <w:t> (</w:t>
        </w:r>
        <w:r w:rsidRPr="00C0264B">
          <w:rPr>
            <w:rFonts w:ascii="inherit" w:eastAsia="Times New Roman" w:hAnsi="inherit" w:cs="Times New Roman"/>
            <w:color w:val="800080"/>
            <w:sz w:val="19"/>
            <w:szCs w:val="19"/>
            <w:bdr w:val="none" w:sz="0" w:space="0" w:color="auto" w:frame="1"/>
            <w:vertAlign w:val="superscript"/>
            <w:lang w:eastAsia="hr-HR"/>
          </w:rPr>
          <w:t>21</w:t>
        </w:r>
        <w:r w:rsidRPr="00C0264B">
          <w:rPr>
            <w:rFonts w:ascii="inherit" w:eastAsia="Times New Roman" w:hAnsi="inherit" w:cs="Times New Roman"/>
            <w:color w:val="800080"/>
            <w:sz w:val="27"/>
            <w:szCs w:val="27"/>
            <w:bdr w:val="none" w:sz="0" w:space="0" w:color="auto" w:frame="1"/>
            <w:lang w:eastAsia="hr-HR"/>
          </w:rPr>
          <w:t>)</w:t>
        </w:r>
      </w:hyperlink>
      <w:r w:rsidRPr="00C0264B">
        <w:rPr>
          <w:rFonts w:ascii="Times New Roman" w:eastAsia="Times New Roman" w:hAnsi="Times New Roman" w:cs="Times New Roman"/>
          <w:color w:val="444444"/>
          <w:sz w:val="27"/>
          <w:szCs w:val="27"/>
          <w:lang w:eastAsia="hr-HR"/>
        </w:rPr>
        <w:t>.</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VIII.</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Pravna sredstva, odgovornost i sankcije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pritužbu nadzornom tijelu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Ne dovodeći u pitanje druga upravna ili sudska pravna sredstva, svaki ispitanik ima pravo podnijeti pritužbu nadzornom tijelu, osobito u državi članici u kojoj ima uobičajeno boravište, u kojoj je njegovo radno mjesto ili mjesto navodnog kršenja, ako ispitanik smatra da obrada osobnih podataka koja se odnosi na njega krši ovu Uredbu.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Nadzorno tijelo kojem je podnesena pritužba obavješćuje podnositelja pritužbe o napretku i ishodu pritužbe, uključujući mogućnost pravni lijek na temelju članka 78.</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učinkoviti pravni lijek protiv nadzornog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1.   Ne dovodeći u pitanje nijedan drugi upravni ili izvansudski pravni lijek, svaka fizička ili pravna osoba ima pravo na učinkoviti pravni lijek protiv pravno obvezujuće odluke nekog nadzornog tijela koja se na nju odnosi.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Ne dovodeći u pitanje nijedan drugi upravni ili izvansudski pravni lijek svaki ispitanik ima pravo na učinkoviti pravni lijek ako nadzorno tijelo nadležno na temelju članaka 55. i 56. ne riješi pritužbu ili ne izvijesti ispitanika u roku od tri mjeseca o napretku ili ishodu pritužbe podnesene na temelju članka 77.</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Postupci protiv nadzornog tijela vode se pred sudovima države članice u kojoj nadzorno tijelo ima poslovni nastan.</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je pokrenut postupak protiv odluke nadzornog tijela kojoj je prethodilo mišljenje ili odluka Odbora u okviru mehanizma konzistentnosti, nadzorno tijelo prosljeđuje to mišljenje ili odluku sudu.</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79.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učinkoviti pravni lijek protiv voditelja obrade ili izvršitelja obrade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Ne dovodeći u pitanje nijedan dostupan upravni ili izvansudski pravni lijek, uključujući pravo na podnošenje pritužbe nadzornom tijelu na temelju članka 77., ispitanik ima pravo na učinkoviti pravni lijek ako smatra da su mu zbog obrade njegovih osobnih podataka protivno ovoj Uredbi prekršena njegova prava iz ove Uredbe.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Postupci protiv voditelja obrade ili izvršitelja obrade vode se pred sudovima države članice u kojoj voditelj obrade ili izvršitelj obrade ima poslovni nastan. Osim toga, takvi se postupci mogu voditi pred sudovima države članice u kojoj ispitanik ima uobičajeno boravište, osim ako je voditelj obrade ili izvršitelj obrade tijelo javne vlasti neke države članice koje djeluje izvršavajući svoje javne ovlasti.</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Zastupanje ispitanika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Ispitanik ima pravo ovlastiti neprofitno tijelo, organizaciju ili udruženje, koje je pravilno osnovano u skladu s pravom države članice, u čijem se statutu navode ciljevi od javnog interesa te je aktivno u području zaštite prava i sloboda ispitanika s obzirom na zaštitu njegovih osobnih podataka, da podnesu pritužbu u njegovo ime i da ostvaruju prava iz članaka 77., 78. i 79. u njegovo ime te da ostvaruju pravo na naknadu iz članka 82. u ime ispitanika ako je to predviđeno pravom države članice.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Države članice mogu predvidjeti da svako tijelo, organizacija ili udruženje iz stavka 1. ovog članka, neovisno o mandatu ispitanika, ima pravo u toj državi članici podnijeti pritužbu nadzornom tijelu nadležnom u skladu s člankom 77. i ostvarivati prava iz članaka 78. i 79. ako smatra da su uslijed obrade osobnih podataka prekršena prava ispitanika iz ove Uredbe.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lastRenderedPageBreak/>
        <w:t>Članak 81.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Suspenzija postupka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nadležni sud države članice posjeduje informacije da je postupak u vezi s istim predmetom u smislu procesuiranja od istog voditelja obrade ili izvršitelja obrade u tijeku na sudu druge države članice, mora kontaktirati taj sud u drugoj državi članici kako bi potvrdio postojanje tog postupka.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je postupak u vezi s istim predmetom u smislu procesuiranja od istog voditelja obrade ili izvršitelja obrade u tijeku na sudu u drugoj državi članici, svi nadležni sudovi osim suda pred kojim je prvo pokrenut postupak mogu suspendirati svoj postupak.</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Ako se vodi prvostupanjski postupak, svi sudovi osim suda pred kojim je prvo pokrenut postupak mogu također na zahtjev jedne od stranaka odbiti nadležnost, ako je sud pred kojim je prvo pokrenut postupak nadležan za odlučivanje u predmetnom postupku i ako njegovo pravo dopušta spajanje predmeta.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Pravo na naknadu štete i odgovornost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Svaka osoba koja je pretrpjela materijalnu ili nematerijalnu štetu zbog kršenja ove Uredbe ima pravo na naknadu od voditelja obrade ili izvršitelja obrade za pretrpljenu štetu.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Svaki voditelj obrade koji je uključen u obradu odgovoran je za štetu prouzročenu obradom kojom se krši ova Uredba. Izvršitelj obrade je odgovoran za štetu prouzročenu obradom samo ako nije poštovao obveze iz ove Uredbe koje su posebno namijenjene izvršiteljima obrade ili je djelovao izvan zakonitih uputa voditelja obrade ili protivno njima.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Voditelj obrade ili izvršitelj obrade izuzet je od odgovornosti na temelju stavka 2. ako dokaže da nije ni na koji način odgovoran za događaj koji je prouzročio štetu.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je u istu obradu uključeno više od jednog voditelja obrade ili izvršitelja obrade ili su u istu obradu uključeni i voditelj obrade i izvršitelj obrade i ako su, u skladu sa stavcima 2. i 3., odgovorni za bilo kakvu štetu prouzročenu obradom, svaki voditelj obrade ili izvršitelj obrade smatra se odgovornim za cjelokupnu štetu kako bi se osigurala učinkovita naknada ispitaniku.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Ako je voditelj obrade ili izvršitelj obrade, u skladu sa stavkom 4., platio punu odštetu za pretrpljenu štetu, taj voditelj obrade ili izvršitelj obrade ima pravo zatražiti od drugih voditelja obrade ili izvršitelja obrade koji su uključeni u istu obradu dio odštete koji odgovara njihovu udjelu u odgovornosti za štetu u skladu s uvjetima iz stavka 2.</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Sudski postupak za ostvarivanje prava na naknadu štete vodi se pred sudovima koji su nadležni prema pravu države članice iz članka 79. stavka 2.</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lastRenderedPageBreak/>
        <w:t>Članak 83.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Opći uvjeti za izricanje upravnih novčanih kazni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Svako nadzorno tijelo osigurava da je izricanje upravnih novčanih kazni u skladu s ovim člankom u pogledu kršenja ove Uredbe iz stavaka 4., 5. i 6. u svakom pojedinačnom slučaju učinkovito, proporcionalno i odvraćajuće.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Upravne novčane kazne izriču se uz mjere ili umjesto mjera iz članka 58. stavka 2. točaka od (a) do (h) i članka 58. stavka 2. točke (j), ovisno o okolnostima svakog pojedinog slučaja. Pri odlučivanju o izricanju upravne novčane kazne i odlučivanju o iznosu te upravne novčane kazne u svakom pojedinom slučaju dužna se pozornost posvećuje sljedećem: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prirodi, težini i trajanju kršenja, uzimajući u obzir narav, opseg i svrhu obrade o kojoj je riječ kao i broj ispitanika i razinu štete koju su pretrpjeli;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24"/>
        <w:gridCol w:w="8453"/>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ima li kršenje obilježje namjere ili nepažnje;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svakoj radnji koju je voditelj obrade ili izvršitelj obrade poduzeo kako bi ublažio štetu koju su pretrpjeli ispitanici;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stupnju odgovornosti voditelja obrade ili izvršitelja obrade uzimajući u obzir tehničke i organizacijske mjere koje su primijenili u skladu s člancima 25. i 32.;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2"/>
        <w:gridCol w:w="875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svim relevantnim prijašnjim kršenjima voditelja obrade ili izvršitelja obrade;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80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stupnju suradnje s nadzornim tijelom kako bi se otklonilo kršenje i ublažili mogući štetni učinci tog kršenja;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3"/>
        <w:gridCol w:w="857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kategorijama osobnih podataka na koje kršenje utječe;</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načinu na koji je nadzorno tijelo doznalo za kršenje, osobito je li i u kojoj mjeri voditelj obrade ili izvršitelj obrade izvijestio o kršenju;</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ako su protiv dotičnog voditelja obrade ili izvršitelja obrade u vezi s istim predmetom prethodno izrečene mjere iz članka 58. stavka 2., poštovanju tih mjera;</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81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poštovanju odobrenih kodeksa ponašanja u skladu s člankom 40. ili odobrenih mehanizama certificiranja u skladu s člankom 42.; i</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svim ostalim otegotnim ili olakotnim čimbenicima koji su primjenjivi na okolnosti slučaja, kao što su financijska dobit ostvarena kršenjem ili gubici izbjegnuti, izravno ili neizravno, tim kršenjem.</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Ako voditelj obrade ili izvršitelj obrade za istu ili povezane obrade namjerno ili iz nepažnje prekrši nekoliko odredaba ove Uredbe ukupan iznos novčane kazne ne smije biti veći od administrativnog iznosa utvrđenog za najteže kršenje.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4.   Za kršenja sljedećih odredaba, u skladu sa stavkom 2., mogu se izreći upravne novčane kazne u iznosu do 10 000 000 EUR, ili u slučaju poduzetnika do 2 % ukupnog godišnjeg prometa na svjetskoj razini za prethodnu financijsku godinu, ovisno o tome što je veće: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obveza voditelja obrade i izvršitelja obrade u skladu s člancima 8., 11., od 25. do 39., te 42. i 43.;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2"/>
        <w:gridCol w:w="861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obveza certifikacijskog tijela u skladu s člancima 42. i 43.;</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2"/>
        <w:gridCol w:w="8645"/>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obveza tijela za praćenje u skladu s člankom 41.stavkom 4.;</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Za kršenja sljedećih odredaba, u skladu sa stavkom 2.a, mogu se izreći upravne novčane kazne u iznosu do 20 000 000 EUR, ili u slučaju poduzetnika do 4 % ukupnog godišnjeg prometa na svjetskoj razini za prethodnu financijsku godinu, ovisno o tome što je veće: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osnovnih načela za obradu, što uključuje uvjete privole u skladu s člancima 5., 6., 7. i 9.;</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3"/>
        <w:gridCol w:w="8534"/>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prava ispitanika u skladu s člancima od 12. do 22.;</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prijenosa osobnih podataka primatelju u trećoj zemlji ili međunarodnoj organizaciji u skladu s člancima od 44. do 49.;</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757"/>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svih obveza u skladu s pravom države članice donesenim na temelju poglavlja IX.;</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nepoštovanja naredbe ili privremenog ili trajnog ograničenje obrade ili suspenzije protoka podataka nadzornog tijela u skladu s člankom 58. stavkom 2. ili uskraćivanje pristupa kršenjem članka 58. stavka 1.</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6.   Za nepoštovanje naredbe nadzornog tijela iz članka 58. stavka 2. u skladu sa stavkom 2. ovog članka mogu se izreći upravne novčane kazne u iznosu do 20 000 000 EUR, ili u slučaju poduzetnika do 4 % ukupnog godišnjeg prometa na svjetskoj razini za prethodnu financijsku godinu, ovisno o tome što je veće.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7.   Ne dovodeći u pitanje korektivne ovlasti nadzornih tijela iz članka 58. stavka 2. svaka država članica može utvrditi pravila mogu li se i u kojoj mjeri tijelima javne vlasti ili tijelima s poslovnim nastanom u toj državi članici izreći upravne novčane kazne.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8.   Na izvršavanje ovlasti nadzornog tijela u skladu s ovim člankom primjenjuju se odgovarajuće postupovne zaštitne mjere u skladu s pravom Unije i pravom države članice, uključujući učinkoviti pravni lijek i pravilno postupanje.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9.   Ako pravnim sustavom države članice nisu predviđene upravne novčane kazne, ovaj se članak može primjenjivati na način da novčanu kaznu pokreće nadležno nadzorno tijelo, a izriču je nadležni nacionalni sudovi pritom osiguravajući da su ta pravna sredstva učinkovita i imaju istovrijedan učinak kao i upravne novčane kazne </w:t>
      </w:r>
      <w:r w:rsidRPr="00C0264B">
        <w:rPr>
          <w:rFonts w:ascii="Times New Roman" w:eastAsia="Times New Roman" w:hAnsi="Times New Roman" w:cs="Times New Roman"/>
          <w:color w:val="444444"/>
          <w:sz w:val="27"/>
          <w:szCs w:val="27"/>
          <w:lang w:eastAsia="hr-HR"/>
        </w:rPr>
        <w:lastRenderedPageBreak/>
        <w:t>koje izriču nadzorna tijela. U svakom slučaju novčane kazne koje se izriču moraju biti učinkovite, proporcionalne i odvraćajuće. Te države članice najkasnije do 25. svibnja 2018. obavješćuju Komisiju o odredbama svojih zakona koje donesu u skladu s ovim stavkom te, bez odgode, o svim daljnjim izmjenama zakona ili izmjeni koja na njih utječe.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Sankcije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Države članice utvrđuju pravila o ostalim sankcijama koje se primjenjuju na kršenja odredaba ove Uredbe, te poduzimaju sve potrebne mjere kako bi se osigurala njihova provedba. Te sankcije moraju biti učinkovite, proporcionalne i odvraćajuće.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Svaka država članica priopćuje Komisiji odredbe svojih zakona koje je donijela u skladu sa stavkom 1. do 25. svibnja 2018. i bez odgađanja o svakoj sljedećoj izmjeni koja na njih utječe.</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IX.</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Odredbe u vezi s posebnim situacijama obrade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Obrada i sloboda izražavanja i informiranja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Države članice zakonom usklađuju pravo na zaštitu osobnih podataka u skladu s ovom Uredbom s pravom na slobodu izražavanja i informiranja, što uključuje obradu u novinarske svrhe i svrhe akademskog, umjetničkog ili književnog izražavanja.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U vezi s obradom koja se obavlja u novinarske svrhe ili u svrhe akademskog, umjetničkog ili književnog izražavanja, države članice predviđaju izuzeća ili odstupanja od poglavlja II. (načela), poglavlja III. (prava ispitanika), poglavlja IV. (voditelj obrade i izvršitelj obrade), poglavlja V. (prijenos osobnih podataka trećim zemljama ili međunarodnim organizacijama), poglavlja VI. (neovisna nadzorna tijela), poglavlja VII. (suradnja i konzistentnost) i poglavlja IX. (posebne situacije obrade) ako su ona potrebna kako bi se uskladilo pravo na zaštitu osobnih podataka sa slobodom izražavanja i informiranja.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Svaka država članica Komisiji priopćuje odredbe svojih zakona koje je donijela u skladu sa stavkom 2. te, bez odgode, o svim daljnjim izmjenama zakona ili izmjeni koja na njih utječe.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Obrada i javni pristup službenim dokumentima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Tijelo javne vlasti, javno ili privatno tijelo može otkriti osobne podatke iz službenih dokumenata koje posjeduje to tijelo javne vlasti ili to tijelo u svrhu obavljanja </w:t>
      </w:r>
      <w:r w:rsidRPr="00C0264B">
        <w:rPr>
          <w:rFonts w:ascii="Times New Roman" w:eastAsia="Times New Roman" w:hAnsi="Times New Roman" w:cs="Times New Roman"/>
          <w:color w:val="444444"/>
          <w:sz w:val="27"/>
          <w:szCs w:val="27"/>
          <w:lang w:eastAsia="hr-HR"/>
        </w:rPr>
        <w:lastRenderedPageBreak/>
        <w:t>zadaće u javnom interesu u skladu s pravom Unije ili pravom države članice koje se primjenjuje na to tijelo javne vlasti ili to tijelo kako bi se uskladio javni pristup službenim dokumentima s pravom na zaštitu osobnih podataka u skladu s ovom Uredbom.</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Obrada nacionalnog identifikacijskog broja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Države članice mogu dodatno utvrditi posebne uvjete za obradu nacionalnog identifikacijskog broja ili bilo kojeg drugog identifikatora opće primjene. U tom se slučaju nacionalni identifikacijski broj ili bilo koji drugi identifikator opće primjene upotrebljava samo uz primjenu odgovarajućih zaštitnih mjera u pogledu prava i sloboda ispitanika u skladu s ovom Uredbom.</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Obrada u kontekstu zaposlenja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Države članice mogu zakonom ili kolektivnim ugovorima predvidjeti preciznija pravila s ciljem osiguravanja zaštite prava i sloboda u vezi s obradom osobnih podataka zaposlenika u kontekstu zaposlenja, osobito za potrebe zapošljavanja, izvršavanja ugovora o radu, što uključuje ispunjavanje zakonski propisanih obveza ili obveza propisanih kolektivnim ugovorima, za potrebe upravljanja, planiranja i organizacije rada, jednakosti i različitosti na radnome mjestu, zdravlja i sigurnosti na radu, zaštite imovine poslodavca ili klijenta i za potrebe ostvarenja i uživanja prava i koristi iz radnog odnosa, na individualnoj ili kolektivnoj osnovi, te za potrebe prestanka radnog odnosa.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Ta pravila uključuju prikladne i posebne mjere za zaštitu ljudskog dostojanstva ispitanika, njegovih legitimnih interesa i temeljnih prava, posebno u odnosu na transparentnost obrade, prijenos osobnih podataka unutar grupe poduzetnika ili grupe poduzeća koja se bave zajedničkom gospodarskom djelatnošću i sustavâ praćenja na radnom mjestu.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Svaka država članica priopćuje Komisiji te odredbe svojih zakona koje je donijela u skladu sa stavkom 1. do 25. svibnja 2018. i bez odgađanja o svakoj sljedećoj izmjeni koja na njih utječe.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89.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Zaštitne mjere i odstupanja vezano za obradu u svrhe arhiviranja u javnom interesu, u svrhe znanstvenog ili povijesnog istraživanja ili u statističke svrhe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 xml:space="preserve">1.   Na obradu u svrhe arhiviranja u javnom interesu, u svrhe znanstvenog ili povijesnog istraživanja ili u statističke svrhe primjenjuju se odgovarajuće zaštitne mjere u skladu s ovom Uredbom u pogledu prava i sloboda ispitanika. Tim zaštitnim mjerama osigurava se da su na snazi tehničke i organizacijske mjere, posebno kako bi se zajamčilo načelo smanjenja količine podataka. Te mjere mogu </w:t>
      </w:r>
      <w:r w:rsidRPr="00C0264B">
        <w:rPr>
          <w:rFonts w:ascii="Times New Roman" w:eastAsia="Times New Roman" w:hAnsi="Times New Roman" w:cs="Times New Roman"/>
          <w:color w:val="444444"/>
          <w:sz w:val="27"/>
          <w:szCs w:val="27"/>
          <w:lang w:eastAsia="hr-HR"/>
        </w:rPr>
        <w:lastRenderedPageBreak/>
        <w:t>uključivati pseudonimizaciju, pod uvjetom da se te svrhe mogu postići na taj način. Ako se te svrhe mogu postići daljnjom obradom koja ne dopušta ili više ne dopušta identifikaciju ispitanika, te se svrhe postižu na taj način.</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Ako se osobni podaci obrađuju u svrhe znanstvenog ili povijesnog istraživanja ili u statističke svrhe, pravom Unije ili pravom države članice mogu se predvidjeti odstupanja od prava navedenih u člancima 15., 16., 18. i 21., uz primjenu uvjeta i mjera zaštite iz stavka 1. ovog članka, u mjeri u kojoj je vjerojatno da bi se takvim pravima moglo onemogućiti ili ozbiljno ugroziti postizanje tih posebnih svrha te su takva odstupanja neophodna za postizanje tih svrha.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Ako se osobni podaci obrađuju u svrhe arhiviranja u javnom interesu, pravom Unije ili pravom države članice mogu se predvidjeti odstupanja od prava navedenih u člancima 15., 16., 18., 19., 20. i 21., uz primjenu uvjeta i mjera zaštite iz stavka 1. ovog članka, u mjeri u kojoj je vjerojatno da bi se takvim pravima moglo onemogućiti ili ozbiljno ugroziti postizanje tih posebnih svrha te su takva odstupanja neophodna za postizanje tih svrha.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Ako obrada navedena u stavcima 2. i 3. istovremeno služi i drugoj svrsi, odstupanja se primjenjuju samo za obradu u svrhe koje su navedene u tim stavcima.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90.</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Obveze tajnosti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Države članice mogu donositi posebna pravila za utvrđivanje ovlasti nadzornih tijela iz članka 58. stavka 1.točaka (e) i (f) u pogledu voditelja obrade ili izvršitelja obrade koji, na temelju prava Unije ili prava države članice ili na temelju pravila koja su donijela nacionalna nadležna tijela, podliježu obvezi profesionalne tajne i drugim jednakovrijednim obvezama tajnosti, ako je to nužno i razmjerno kako bi se uskladilo pravo na zaštitu osobnih podataka s obvezom tajnosti. Ta se pravila primjenjuju samo na osobne podatke koje je voditelj obrade ili izvršitelj obrade dobio kao rezultat, ili primio tijekom aktivnosti koja je obuhvaćena obvezom tajnosti.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Svaka država članica priopćuje Komisiji pravila donesena na temelju stavka 1. do 25. svibnja 2018. i bez odgađanja o svakoj sljedećoj izmjeni koja na njih utječe.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91.</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Postojeća pravila o zaštiti podataka crkava i vjerskih udruženja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Ako crkve i vjerska udruženja ili zajednice u državi članici primjenjuju, u vrijeme stupanja na snagu ove Uredbe, sveobuhvatna pravila u pogledu zaštite pojedinaca s obzirom na obradu, ta postojeća pravila mogu se i dalje primjenjivati pod uvjetom da se usklade s ovom Uredbom.</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Crkve i vjerska udruženja koje primjenjuju sveobuhvatna pravila u skladu sa stavkom 1. ovog članka nadzire neovisno nadzorno tijelo koje može biti posebno tijelo, pod uvjetom da ispunjava uvjete utvrđene poglavljem VI. ove Uredbe.</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lastRenderedPageBreak/>
        <w:t>POGLAVLJE X.</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Delegirani akti i provedbeni akti</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92.</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Izvršavanje delegiranja ovlasti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Ovlast za donošenje delegiranih akata dodjeljuje se Komisiji podložno uvjetima utvrđenima u ovom članku.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Ovlast za donošenje delegiranih akata iz članka 12. stavka 8. i članka 43. stavka 8. dodjeljuje se Komisiji na neodređeno vrijeme počevši od 24. svibnja 2016.</w:t>
      </w:r>
    </w:p>
    <w:p w:rsidR="00C0264B" w:rsidRPr="00C0264B" w:rsidRDefault="00C0264B" w:rsidP="00C0264B">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Europski parlament ili Vijeće u svakom trenutku mogu opozvati delegiranje ovlasti iz članka 12. stavka 8. i članka 43. stavka 8. Odlukom o opozivu prekida se delegiranje ovlasti koje je u njoj navedeno. Odluka o opozivu počinje proizvoditi učinke sljedećeg dana od dana objave spomenute odluke u </w:t>
      </w:r>
      <w:r w:rsidRPr="00C0264B">
        <w:rPr>
          <w:rFonts w:ascii="inherit" w:eastAsia="Times New Roman" w:hAnsi="inherit" w:cs="Times New Roman"/>
          <w:i/>
          <w:iCs/>
          <w:color w:val="444444"/>
          <w:sz w:val="27"/>
          <w:szCs w:val="27"/>
          <w:bdr w:val="none" w:sz="0" w:space="0" w:color="auto" w:frame="1"/>
          <w:lang w:eastAsia="hr-HR"/>
        </w:rPr>
        <w:t>Službenom listu Europske unije</w:t>
      </w:r>
      <w:r w:rsidRPr="00C0264B">
        <w:rPr>
          <w:rFonts w:ascii="Times New Roman" w:eastAsia="Times New Roman" w:hAnsi="Times New Roman" w:cs="Times New Roman"/>
          <w:color w:val="444444"/>
          <w:sz w:val="27"/>
          <w:szCs w:val="27"/>
          <w:lang w:eastAsia="hr-HR"/>
        </w:rPr>
        <w:t> ili na kasniji dan naveden u spomenutoj odluci. On ne utječe na valjanost delegiranih akata koji su već na snazi.</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Čim donese delegirani akt, Komisija ga istodobno priopćuje Europskom parlamentu i Vijeću.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Delegirani akt donesen na temelju članka 12. stavka 8. i članka 43. stavka 8. stupa na snagu samo ako Europski parlament ili Vijeće u roku od tri mjeseca od priopćenja tog akta Europskom parlamentu i Vijeću na njega ne podnesu nikakav prigovor ili ako su prije isteka tog roka i Europski parlament i Vijeće obavijestili Komisiju da neće uložiti prigovore. Taj se rok produljuje za tri mjeseca na inicijativu Europskog parlamenta ili Vijeća.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93.</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Postupak odbora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Komisiji pomaže odbor. Navedeni odbor je odbor u smislu Uredbe (EU) br. 182/2011.</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Pri upućivanju na ovaj stavak, primjenjuje se članak 5. Uredbe (EU) br. 182/2011.</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Pri upućivanju na ovaj stavak, primjenjuje se članak 8. Uredbe (EU) br. 182/2011 zajedno s njezinim člankom 5.</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POGLAVLJE XI.</w:t>
      </w:r>
    </w:p>
    <w:p w:rsidR="00C0264B" w:rsidRPr="00C0264B" w:rsidRDefault="00C0264B" w:rsidP="00C0264B">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inherit" w:eastAsia="Times New Roman" w:hAnsi="inherit" w:cs="Times New Roman"/>
          <w:b/>
          <w:bCs/>
          <w:i/>
          <w:iCs/>
          <w:color w:val="444444"/>
          <w:sz w:val="27"/>
          <w:szCs w:val="27"/>
          <w:bdr w:val="none" w:sz="0" w:space="0" w:color="auto" w:frame="1"/>
          <w:lang w:eastAsia="hr-HR"/>
        </w:rPr>
        <w:t>Završne odredbe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94.</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Stavljanje izvan snage Direktive 95/46/EZ</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Direktiva 95/46/EZ stavlja se izvan snage s učinkom od 25. svibnja 2018.</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lastRenderedPageBreak/>
        <w:t>2.   Upućivanja na direktivu koja je stavljena izvan snage tumače se kao upućivanja na ovu Uredbu. Upućivanja na Radnu skupinu o zaštiti pojedinaca s obzirom na obradu osobnih podataka osnovanu člankom 29. Direktive 95/46/EZ tumače se kao upućivanja na Europski odbor za zaštitu podataka osnovan ovom Uredbom.</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95.</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Odnos s Direktivom 2002/58/EZ</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Ovom Uredbom ne propisuju se dodatne obveze fizičkim ili pravnim osobama u pogledu obrade u vezi s pružanjem javno dostupnih elektroničkih komunikacijskih usluga u javnim komunikacijskim mrežama u Uniji povezanih s pitanjima u pogledu kojih vrijede posebne obveze s istim ciljem iz Direktive 2002/58/EZ.</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96.</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Odnos s prethodno sklopljenim sporazumima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Međunarodni sporazumi koji uključuju prijenos osobnih podataka trećim zemljama ili međunarodnim organizacijama koje su države članice sklopile prije 24. svibnja 2016., a koji su u skladu s pravom Unije primjenjivim prije tog datuma, ostaju na snazi dok ih se ne izmijeni, zamijeni ili stavi izvan snage.</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97.</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Izvješća Komisije</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Do 25. svibnja 2020. i svake četiri godine nakon toga Komisija podnosi izvješće Europskom parlamentu i Vijeću o ocjeni i preispitivanju ove Uredbe. Izvješća se javno objavljuju.</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U okviru ocjena i preispitivanjâ iz stavka 1. Komisija osobito ispituje primjenu i funkcioniranje: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772"/>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poglavlja V. o prijenosu osobnih podataka trećim zemljama ili međunarodnim organizacijama, a osobito u pogledu odluka donesenih na temelju članka 45. stavka 3. ove Uredbe i odluka donesenih na temelju članka 25. stavka 6. Direktive 95/46/EZ;</w:t>
            </w:r>
          </w:p>
        </w:tc>
      </w:tr>
    </w:tbl>
    <w:p w:rsidR="00C0264B" w:rsidRPr="00C0264B" w:rsidRDefault="00C0264B" w:rsidP="00C0264B">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7"/>
        <w:gridCol w:w="8420"/>
      </w:tblGrid>
      <w:tr w:rsidR="00C0264B" w:rsidRPr="00C0264B" w:rsidTr="00C0264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264B" w:rsidRPr="00C0264B" w:rsidRDefault="00C0264B" w:rsidP="00C0264B">
            <w:pPr>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poglavlja VII. o suradnji i konzistentnosti.</w:t>
            </w:r>
          </w:p>
        </w:tc>
      </w:tr>
    </w:tbl>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3.   Za potrebe stavka 1. Komisija može zatražiti informacije od država članica i nadzornih tijela.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4.   Pri obavljanju ocjena i preispitivanjâ iz stavka 1. i 2. Komisija uzima u obzir stajališta i nalaze Europskog parlamenta, Vijeća te drugih relevantnih tijela ili izvora.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5.   Komisija prema potrebi podnosi odgovarajuće prijedloge s ciljem izmjene ove Uredbe, posebno uzimajući u obzir razvoj informacijske tehnologije te s obzirom na napredak informacijskog društva.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lastRenderedPageBreak/>
        <w:t>Članak 98.</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Preispitivanje drugih akata Unije o zaštiti podataka</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Komisija prema potrebi podnosi zakonodavne prijedloge s ciljem izmjene drugih pravnih akata Unije o zaštiti osobnih podataka kako bi se osigurala jedinstvena i dosljedna zaštita pojedinaca s obzirom na obradu. To se osobito odnosi na pravila u vezi sa zaštitom pojedinaca u pogledu obrade koju obavljaju institucije, tijela, uredi i agencije Unije te pravila u vezi sa slobodnim kretanjem takvih podataka.</w:t>
      </w:r>
    </w:p>
    <w:p w:rsidR="00C0264B" w:rsidRPr="00C0264B" w:rsidRDefault="00C0264B" w:rsidP="00C0264B">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C0264B">
        <w:rPr>
          <w:rFonts w:ascii="Times New Roman" w:eastAsia="Times New Roman" w:hAnsi="Times New Roman" w:cs="Times New Roman"/>
          <w:i/>
          <w:iCs/>
          <w:color w:val="444444"/>
          <w:sz w:val="27"/>
          <w:szCs w:val="27"/>
          <w:lang w:eastAsia="hr-HR"/>
        </w:rPr>
        <w:t>Članak 99.</w:t>
      </w:r>
    </w:p>
    <w:p w:rsidR="00C0264B" w:rsidRPr="00C0264B" w:rsidRDefault="00C0264B" w:rsidP="00C0264B">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C0264B">
        <w:rPr>
          <w:rFonts w:ascii="Times New Roman" w:eastAsia="Times New Roman" w:hAnsi="Times New Roman" w:cs="Times New Roman"/>
          <w:b/>
          <w:bCs/>
          <w:color w:val="444444"/>
          <w:sz w:val="27"/>
          <w:szCs w:val="27"/>
          <w:lang w:eastAsia="hr-HR"/>
        </w:rPr>
        <w:t>Stupanje na snagu i primjena</w:t>
      </w:r>
    </w:p>
    <w:p w:rsidR="00C0264B" w:rsidRPr="00C0264B" w:rsidRDefault="00C0264B" w:rsidP="00C0264B">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1.   Ova Uredba stupa na snagu dvadesetog dana od dana objave u </w:t>
      </w:r>
      <w:r w:rsidRPr="00C0264B">
        <w:rPr>
          <w:rFonts w:ascii="inherit" w:eastAsia="Times New Roman" w:hAnsi="inherit" w:cs="Times New Roman"/>
          <w:i/>
          <w:iCs/>
          <w:color w:val="444444"/>
          <w:sz w:val="27"/>
          <w:szCs w:val="27"/>
          <w:bdr w:val="none" w:sz="0" w:space="0" w:color="auto" w:frame="1"/>
          <w:lang w:eastAsia="hr-HR"/>
        </w:rPr>
        <w:t>Službenom listu Europske unije</w:t>
      </w:r>
      <w:r w:rsidRPr="00C0264B">
        <w:rPr>
          <w:rFonts w:ascii="Times New Roman" w:eastAsia="Times New Roman" w:hAnsi="Times New Roman" w:cs="Times New Roman"/>
          <w:color w:val="444444"/>
          <w:sz w:val="27"/>
          <w:szCs w:val="27"/>
          <w:lang w:eastAsia="hr-HR"/>
        </w:rPr>
        <w:t>.</w:t>
      </w:r>
    </w:p>
    <w:p w:rsidR="00C0264B" w:rsidRPr="00C0264B" w:rsidRDefault="00C0264B" w:rsidP="00C0264B">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C0264B">
        <w:rPr>
          <w:rFonts w:ascii="Times New Roman" w:eastAsia="Times New Roman" w:hAnsi="Times New Roman" w:cs="Times New Roman"/>
          <w:color w:val="444444"/>
          <w:sz w:val="27"/>
          <w:szCs w:val="27"/>
          <w:lang w:eastAsia="hr-HR"/>
        </w:rPr>
        <w:t>2.   Primjenjuje se od 25. svibnja 2018.</w:t>
      </w:r>
    </w:p>
    <w:p w:rsidR="00C0264B" w:rsidRPr="00C0264B" w:rsidRDefault="00C0264B" w:rsidP="00C0264B">
      <w:pPr>
        <w:shd w:val="clear" w:color="auto" w:fill="FFFFFF"/>
        <w:spacing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Ova je Uredba u cijelosti obvezujuća i izravno se primjenjuje u svim državama članicama.</w:t>
      </w:r>
    </w:p>
    <w:p w:rsidR="00C0264B" w:rsidRPr="00C0264B" w:rsidRDefault="00C0264B" w:rsidP="00C0264B">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Sastavljeno u Bruxellesu 27. travnja 2016.</w:t>
      </w:r>
    </w:p>
    <w:p w:rsidR="00C0264B" w:rsidRPr="00C0264B" w:rsidRDefault="00C0264B" w:rsidP="00C0264B">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i/>
          <w:iCs/>
          <w:color w:val="444444"/>
          <w:sz w:val="27"/>
          <w:szCs w:val="27"/>
          <w:bdr w:val="none" w:sz="0" w:space="0" w:color="auto" w:frame="1"/>
          <w:lang w:eastAsia="hr-HR"/>
        </w:rPr>
        <w:t>Za Europski parlament</w:t>
      </w:r>
    </w:p>
    <w:p w:rsidR="00C0264B" w:rsidRPr="00C0264B" w:rsidRDefault="00C0264B" w:rsidP="00C0264B">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i/>
          <w:iCs/>
          <w:color w:val="444444"/>
          <w:sz w:val="27"/>
          <w:szCs w:val="27"/>
          <w:bdr w:val="none" w:sz="0" w:space="0" w:color="auto" w:frame="1"/>
          <w:lang w:eastAsia="hr-HR"/>
        </w:rPr>
        <w:t>Predsjednik</w:t>
      </w:r>
    </w:p>
    <w:p w:rsidR="00C0264B" w:rsidRPr="00C0264B" w:rsidRDefault="00C0264B" w:rsidP="00C0264B">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M. SCHULZ</w:t>
      </w:r>
    </w:p>
    <w:p w:rsidR="00C0264B" w:rsidRPr="00C0264B" w:rsidRDefault="00C0264B" w:rsidP="00C0264B">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i/>
          <w:iCs/>
          <w:color w:val="444444"/>
          <w:sz w:val="27"/>
          <w:szCs w:val="27"/>
          <w:bdr w:val="none" w:sz="0" w:space="0" w:color="auto" w:frame="1"/>
          <w:lang w:eastAsia="hr-HR"/>
        </w:rPr>
        <w:t>Za Vijeće</w:t>
      </w:r>
    </w:p>
    <w:p w:rsidR="00C0264B" w:rsidRPr="00C0264B" w:rsidRDefault="00C0264B" w:rsidP="00C0264B">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i/>
          <w:iCs/>
          <w:color w:val="444444"/>
          <w:sz w:val="27"/>
          <w:szCs w:val="27"/>
          <w:bdr w:val="none" w:sz="0" w:space="0" w:color="auto" w:frame="1"/>
          <w:lang w:eastAsia="hr-HR"/>
        </w:rPr>
        <w:t>Predsjednica</w:t>
      </w:r>
    </w:p>
    <w:p w:rsidR="00C0264B" w:rsidRPr="00C0264B" w:rsidRDefault="00C0264B" w:rsidP="00C0264B">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hr-HR"/>
        </w:rPr>
      </w:pPr>
      <w:r w:rsidRPr="00C0264B">
        <w:rPr>
          <w:rFonts w:ascii="inherit" w:eastAsia="Times New Roman" w:hAnsi="inherit" w:cs="Times New Roman"/>
          <w:color w:val="444444"/>
          <w:sz w:val="27"/>
          <w:szCs w:val="27"/>
          <w:lang w:eastAsia="hr-HR"/>
        </w:rPr>
        <w:t>J.A. HENNIS-PLASSCHAERT</w:t>
      </w:r>
    </w:p>
    <w:p w:rsidR="00C0264B" w:rsidRDefault="00C0264B" w:rsidP="009F578F">
      <w:pPr>
        <w:pStyle w:val="Bezproreda"/>
      </w:pPr>
    </w:p>
    <w:p w:rsidR="009F578F" w:rsidRDefault="009F578F" w:rsidP="009F578F">
      <w:pPr>
        <w:pStyle w:val="Bezproreda"/>
      </w:pPr>
    </w:p>
    <w:sectPr w:rsidR="009F5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DD"/>
    <w:rsid w:val="00355DF8"/>
    <w:rsid w:val="0038480E"/>
    <w:rsid w:val="008161B7"/>
    <w:rsid w:val="009F578F"/>
    <w:rsid w:val="00B216DD"/>
    <w:rsid w:val="00BE5521"/>
    <w:rsid w:val="00C026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F578F"/>
    <w:pPr>
      <w:spacing w:after="0" w:line="240" w:lineRule="auto"/>
    </w:pPr>
  </w:style>
  <w:style w:type="numbering" w:customStyle="1" w:styleId="Bezpopisa1">
    <w:name w:val="Bez popisa1"/>
    <w:next w:val="Bezpopisa"/>
    <w:uiPriority w:val="99"/>
    <w:semiHidden/>
    <w:unhideWhenUsed/>
    <w:rsid w:val="00C0264B"/>
  </w:style>
  <w:style w:type="paragraph" w:customStyle="1" w:styleId="doc-ti">
    <w:name w:val="doc-ti"/>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0264B"/>
    <w:rPr>
      <w:color w:val="0000FF"/>
      <w:u w:val="single"/>
    </w:rPr>
  </w:style>
  <w:style w:type="character" w:styleId="SlijeenaHiperveza">
    <w:name w:val="FollowedHyperlink"/>
    <w:basedOn w:val="Zadanifontodlomka"/>
    <w:uiPriority w:val="99"/>
    <w:semiHidden/>
    <w:unhideWhenUsed/>
    <w:rsid w:val="00C0264B"/>
    <w:rPr>
      <w:color w:val="800080"/>
      <w:u w:val="single"/>
    </w:rPr>
  </w:style>
  <w:style w:type="character" w:customStyle="1" w:styleId="super">
    <w:name w:val="super"/>
    <w:basedOn w:val="Zadanifontodlomka"/>
    <w:rsid w:val="00C0264B"/>
  </w:style>
  <w:style w:type="character" w:customStyle="1" w:styleId="apple-converted-space">
    <w:name w:val="apple-converted-space"/>
    <w:basedOn w:val="Zadanifontodlomka"/>
    <w:rsid w:val="00C0264B"/>
  </w:style>
  <w:style w:type="character" w:customStyle="1" w:styleId="italic">
    <w:name w:val="italic"/>
    <w:basedOn w:val="Zadanifontodlomka"/>
    <w:rsid w:val="00C0264B"/>
  </w:style>
  <w:style w:type="paragraph" w:customStyle="1" w:styleId="ti-section-1">
    <w:name w:val="ti-section-1"/>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section-2">
    <w:name w:val="ti-section-2"/>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C0264B"/>
  </w:style>
  <w:style w:type="paragraph" w:customStyle="1" w:styleId="ti-art">
    <w:name w:val="ti-art"/>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xpanded">
    <w:name w:val="expanded"/>
    <w:basedOn w:val="Zadanifontodlomka"/>
    <w:rsid w:val="00C0264B"/>
  </w:style>
  <w:style w:type="paragraph" w:customStyle="1" w:styleId="signatory">
    <w:name w:val="signatory"/>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F578F"/>
    <w:pPr>
      <w:spacing w:after="0" w:line="240" w:lineRule="auto"/>
    </w:pPr>
  </w:style>
  <w:style w:type="numbering" w:customStyle="1" w:styleId="Bezpopisa1">
    <w:name w:val="Bez popisa1"/>
    <w:next w:val="Bezpopisa"/>
    <w:uiPriority w:val="99"/>
    <w:semiHidden/>
    <w:unhideWhenUsed/>
    <w:rsid w:val="00C0264B"/>
  </w:style>
  <w:style w:type="paragraph" w:customStyle="1" w:styleId="doc-ti">
    <w:name w:val="doc-ti"/>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0264B"/>
    <w:rPr>
      <w:color w:val="0000FF"/>
      <w:u w:val="single"/>
    </w:rPr>
  </w:style>
  <w:style w:type="character" w:styleId="SlijeenaHiperveza">
    <w:name w:val="FollowedHyperlink"/>
    <w:basedOn w:val="Zadanifontodlomka"/>
    <w:uiPriority w:val="99"/>
    <w:semiHidden/>
    <w:unhideWhenUsed/>
    <w:rsid w:val="00C0264B"/>
    <w:rPr>
      <w:color w:val="800080"/>
      <w:u w:val="single"/>
    </w:rPr>
  </w:style>
  <w:style w:type="character" w:customStyle="1" w:styleId="super">
    <w:name w:val="super"/>
    <w:basedOn w:val="Zadanifontodlomka"/>
    <w:rsid w:val="00C0264B"/>
  </w:style>
  <w:style w:type="character" w:customStyle="1" w:styleId="apple-converted-space">
    <w:name w:val="apple-converted-space"/>
    <w:basedOn w:val="Zadanifontodlomka"/>
    <w:rsid w:val="00C0264B"/>
  </w:style>
  <w:style w:type="character" w:customStyle="1" w:styleId="italic">
    <w:name w:val="italic"/>
    <w:basedOn w:val="Zadanifontodlomka"/>
    <w:rsid w:val="00C0264B"/>
  </w:style>
  <w:style w:type="paragraph" w:customStyle="1" w:styleId="ti-section-1">
    <w:name w:val="ti-section-1"/>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section-2">
    <w:name w:val="ti-section-2"/>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C0264B"/>
  </w:style>
  <w:style w:type="paragraph" w:customStyle="1" w:styleId="ti-art">
    <w:name w:val="ti-art"/>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xpanded">
    <w:name w:val="expanded"/>
    <w:basedOn w:val="Zadanifontodlomka"/>
    <w:rsid w:val="00C0264B"/>
  </w:style>
  <w:style w:type="paragraph" w:customStyle="1" w:styleId="signatory">
    <w:name w:val="signatory"/>
    <w:basedOn w:val="Normal"/>
    <w:rsid w:val="00C0264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3268">
      <w:bodyDiv w:val="1"/>
      <w:marLeft w:val="0"/>
      <w:marRight w:val="0"/>
      <w:marTop w:val="0"/>
      <w:marBottom w:val="0"/>
      <w:divBdr>
        <w:top w:val="none" w:sz="0" w:space="0" w:color="auto"/>
        <w:left w:val="none" w:sz="0" w:space="0" w:color="auto"/>
        <w:bottom w:val="none" w:sz="0" w:space="0" w:color="auto"/>
        <w:right w:val="none" w:sz="0" w:space="0" w:color="auto"/>
      </w:divBdr>
      <w:divsChild>
        <w:div w:id="312608246">
          <w:marLeft w:val="810"/>
          <w:marRight w:val="810"/>
          <w:marTop w:val="360"/>
          <w:marBottom w:val="0"/>
          <w:divBdr>
            <w:top w:val="none" w:sz="0" w:space="0" w:color="auto"/>
            <w:left w:val="none" w:sz="0" w:space="0" w:color="auto"/>
            <w:bottom w:val="none" w:sz="0" w:space="0" w:color="auto"/>
            <w:right w:val="none" w:sz="0" w:space="0" w:color="auto"/>
          </w:divBdr>
          <w:divsChild>
            <w:div w:id="322706862">
              <w:marLeft w:val="4005"/>
              <w:marRight w:val="810"/>
              <w:marTop w:val="0"/>
              <w:marBottom w:val="0"/>
              <w:divBdr>
                <w:top w:val="none" w:sz="0" w:space="0" w:color="auto"/>
                <w:left w:val="none" w:sz="0" w:space="0" w:color="auto"/>
                <w:bottom w:val="none" w:sz="0" w:space="0" w:color="auto"/>
                <w:right w:val="none" w:sz="0" w:space="0" w:color="auto"/>
              </w:divBdr>
            </w:div>
            <w:div w:id="77051192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HR/TXT/?uri=CELEX%3A32016R0679" TargetMode="External"/><Relationship Id="rId13" Type="http://schemas.openxmlformats.org/officeDocument/2006/relationships/hyperlink" Target="http://eur-lex.europa.eu/legal-content/HR/TXT/?uri=CELEX%3A32016R0679" TargetMode="External"/><Relationship Id="rId18" Type="http://schemas.openxmlformats.org/officeDocument/2006/relationships/hyperlink" Target="http://eur-lex.europa.eu/legal-content/HR/TXT/?uri=CELEX%3A32016R06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ur-lex.europa.eu/legal-content/HR/TXT/?uri=CELEX%3A32016R0679" TargetMode="External"/><Relationship Id="rId7" Type="http://schemas.openxmlformats.org/officeDocument/2006/relationships/hyperlink" Target="http://eur-lex.europa.eu/legal-content/HR/TXT/?uri=CELEX%3A32016R0679" TargetMode="External"/><Relationship Id="rId12" Type="http://schemas.openxmlformats.org/officeDocument/2006/relationships/hyperlink" Target="http://eur-lex.europa.eu/legal-content/HR/TXT/?uri=CELEX%3A32016R0679" TargetMode="External"/><Relationship Id="rId17" Type="http://schemas.openxmlformats.org/officeDocument/2006/relationships/hyperlink" Target="http://eur-lex.europa.eu/legal-content/HR/TXT/?uri=CELEX%3A32016R0679" TargetMode="External"/><Relationship Id="rId25" Type="http://schemas.openxmlformats.org/officeDocument/2006/relationships/hyperlink" Target="http://eur-lex.europa.eu/legal-content/HR/TXT/?uri=CELEX%3A32016R0679" TargetMode="External"/><Relationship Id="rId2" Type="http://schemas.microsoft.com/office/2007/relationships/stylesWithEffects" Target="stylesWithEffects.xml"/><Relationship Id="rId16" Type="http://schemas.openxmlformats.org/officeDocument/2006/relationships/hyperlink" Target="http://eur-lex.europa.eu/legal-content/HR/TXT/?uri=CELEX%3A32016R0679" TargetMode="External"/><Relationship Id="rId20" Type="http://schemas.openxmlformats.org/officeDocument/2006/relationships/hyperlink" Target="http://eur-lex.europa.eu/legal-content/HR/TXT/?uri=CELEX%3A32016R0679" TargetMode="External"/><Relationship Id="rId1" Type="http://schemas.openxmlformats.org/officeDocument/2006/relationships/styles" Target="styles.xml"/><Relationship Id="rId6" Type="http://schemas.openxmlformats.org/officeDocument/2006/relationships/hyperlink" Target="http://eur-lex.europa.eu/legal-content/HR/TXT/?uri=CELEX%3A32016R0679" TargetMode="External"/><Relationship Id="rId11" Type="http://schemas.openxmlformats.org/officeDocument/2006/relationships/hyperlink" Target="http://eur-lex.europa.eu/legal-content/HR/TXT/?uri=CELEX%3A32016R0679" TargetMode="External"/><Relationship Id="rId24" Type="http://schemas.openxmlformats.org/officeDocument/2006/relationships/hyperlink" Target="http://eur-lex.europa.eu/legal-content/HR/TXT/?uri=CELEX%3A32016R0679" TargetMode="External"/><Relationship Id="rId5" Type="http://schemas.openxmlformats.org/officeDocument/2006/relationships/hyperlink" Target="http://eur-lex.europa.eu/legal-content/HR/TXT/?uri=CELEX%3A32016R0679" TargetMode="External"/><Relationship Id="rId15" Type="http://schemas.openxmlformats.org/officeDocument/2006/relationships/hyperlink" Target="http://eur-lex.europa.eu/legal-content/HR/TXT/?uri=CELEX%3A32016R0679" TargetMode="External"/><Relationship Id="rId23" Type="http://schemas.openxmlformats.org/officeDocument/2006/relationships/hyperlink" Target="http://eur-lex.europa.eu/legal-content/HR/TXT/?uri=CELEX%3A32016R0679" TargetMode="External"/><Relationship Id="rId10" Type="http://schemas.openxmlformats.org/officeDocument/2006/relationships/hyperlink" Target="http://eur-lex.europa.eu/legal-content/HR/TXT/?uri=CELEX%3A32016R0679" TargetMode="External"/><Relationship Id="rId19" Type="http://schemas.openxmlformats.org/officeDocument/2006/relationships/hyperlink" Target="http://eur-lex.europa.eu/legal-content/HR/TXT/?uri=CELEX%3A32016R0679" TargetMode="External"/><Relationship Id="rId4" Type="http://schemas.openxmlformats.org/officeDocument/2006/relationships/webSettings" Target="webSettings.xml"/><Relationship Id="rId9" Type="http://schemas.openxmlformats.org/officeDocument/2006/relationships/hyperlink" Target="http://eur-lex.europa.eu/legal-content/HR/TXT/?uri=CELEX%3A32016R0679" TargetMode="External"/><Relationship Id="rId14" Type="http://schemas.openxmlformats.org/officeDocument/2006/relationships/hyperlink" Target="http://eur-lex.europa.eu/legal-content/HR/TXT/?uri=CELEX%3A32016R0679" TargetMode="External"/><Relationship Id="rId22" Type="http://schemas.openxmlformats.org/officeDocument/2006/relationships/hyperlink" Target="http://eur-lex.europa.eu/legal-content/HR/TXT/?uri=CELEX%3A32016R0679"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122</Pages>
  <Words>47429</Words>
  <Characters>270346</Characters>
  <Application>Microsoft Office Word</Application>
  <DocSecurity>0</DocSecurity>
  <Lines>2252</Lines>
  <Paragraphs>634</Paragraphs>
  <ScaleCrop>false</ScaleCrop>
  <Company/>
  <LinksUpToDate>false</LinksUpToDate>
  <CharactersWithSpaces>317141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Ratko Plenča</dc:creator>
  <cp:keywords/>
  <dc:description/>
  <cp:lastModifiedBy>Ratko Plenča</cp:lastModifiedBy>
  <cp:revision>6</cp:revision>
  <dcterms:created xsi:type="dcterms:W3CDTF">2017-05-09T06:14:00Z</dcterms:created>
  <dcterms:modified xsi:type="dcterms:W3CDTF">2017-05-09T12:23:00Z</dcterms:modified>
</cp:coreProperties>
</file>