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05" w:rsidRPr="009B3805" w:rsidRDefault="009B3805" w:rsidP="0083653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9B3805">
        <w:rPr>
          <w:rFonts w:ascii="Times New Roman" w:hAnsi="Times New Roman" w:cs="Times New Roman"/>
          <w:sz w:val="28"/>
          <w:szCs w:val="28"/>
        </w:rPr>
        <w:t>CENTAR ZA ODGOJ I OBRAZOVANJE „ŠUBIĆEVAC“</w:t>
      </w:r>
    </w:p>
    <w:p w:rsidR="009B3805" w:rsidRDefault="009B3805" w:rsidP="0083653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689" w:rsidRDefault="00836536" w:rsidP="0083653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36">
        <w:rPr>
          <w:rFonts w:ascii="Times New Roman" w:hAnsi="Times New Roman" w:cs="Times New Roman"/>
          <w:b/>
          <w:sz w:val="28"/>
          <w:szCs w:val="28"/>
        </w:rPr>
        <w:t>R</w:t>
      </w:r>
      <w:r w:rsidR="00A03A6C">
        <w:rPr>
          <w:rFonts w:ascii="Times New Roman" w:hAnsi="Times New Roman" w:cs="Times New Roman"/>
          <w:b/>
          <w:sz w:val="28"/>
          <w:szCs w:val="28"/>
        </w:rPr>
        <w:t xml:space="preserve">egistar ugovora o javnoj nabavi, </w:t>
      </w:r>
      <w:r w:rsidRPr="00836536">
        <w:rPr>
          <w:rFonts w:ascii="Times New Roman" w:hAnsi="Times New Roman" w:cs="Times New Roman"/>
          <w:b/>
          <w:sz w:val="28"/>
          <w:szCs w:val="28"/>
        </w:rPr>
        <w:t>okvirnih sporazuma</w:t>
      </w:r>
      <w:r w:rsidR="00A03A6C">
        <w:rPr>
          <w:rFonts w:ascii="Times New Roman" w:hAnsi="Times New Roman" w:cs="Times New Roman"/>
          <w:b/>
          <w:sz w:val="28"/>
          <w:szCs w:val="28"/>
        </w:rPr>
        <w:t xml:space="preserve"> i drugih </w:t>
      </w:r>
      <w:r w:rsidR="002F188E">
        <w:rPr>
          <w:rFonts w:ascii="Times New Roman" w:hAnsi="Times New Roman" w:cs="Times New Roman"/>
          <w:b/>
          <w:sz w:val="28"/>
          <w:szCs w:val="28"/>
        </w:rPr>
        <w:t>postupaka javne nabave</w:t>
      </w:r>
      <w:r w:rsidRPr="00836536">
        <w:rPr>
          <w:rFonts w:ascii="Times New Roman" w:hAnsi="Times New Roman" w:cs="Times New Roman"/>
          <w:b/>
          <w:sz w:val="28"/>
          <w:szCs w:val="28"/>
        </w:rPr>
        <w:t xml:space="preserve"> u 201</w:t>
      </w:r>
      <w:r w:rsidR="004E27B9">
        <w:rPr>
          <w:rFonts w:ascii="Times New Roman" w:hAnsi="Times New Roman" w:cs="Times New Roman"/>
          <w:b/>
          <w:sz w:val="28"/>
          <w:szCs w:val="28"/>
        </w:rPr>
        <w:t>8</w:t>
      </w:r>
      <w:r w:rsidRPr="00836536">
        <w:rPr>
          <w:rFonts w:ascii="Times New Roman" w:hAnsi="Times New Roman" w:cs="Times New Roman"/>
          <w:b/>
          <w:sz w:val="28"/>
          <w:szCs w:val="28"/>
        </w:rPr>
        <w:t>. godini</w:t>
      </w:r>
    </w:p>
    <w:p w:rsidR="00836536" w:rsidRPr="00836536" w:rsidRDefault="00836536" w:rsidP="00836536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8"/>
        <w:gridCol w:w="1843"/>
        <w:gridCol w:w="1465"/>
        <w:gridCol w:w="2168"/>
        <w:gridCol w:w="1275"/>
        <w:gridCol w:w="1560"/>
        <w:gridCol w:w="1275"/>
        <w:gridCol w:w="1701"/>
        <w:gridCol w:w="1418"/>
      </w:tblGrid>
      <w:tr w:rsidR="001F4286" w:rsidTr="00620415">
        <w:trPr>
          <w:trHeight w:val="356"/>
        </w:trPr>
        <w:tc>
          <w:tcPr>
            <w:tcW w:w="728" w:type="dxa"/>
          </w:tcPr>
          <w:p w:rsidR="001F4286" w:rsidRDefault="001F4286">
            <w:r>
              <w:t>Redni broj</w:t>
            </w:r>
          </w:p>
        </w:tc>
        <w:tc>
          <w:tcPr>
            <w:tcW w:w="1843" w:type="dxa"/>
          </w:tcPr>
          <w:p w:rsidR="001F4286" w:rsidRDefault="001F4286">
            <w:r>
              <w:t>Vrsta provedenog postupka</w:t>
            </w:r>
          </w:p>
        </w:tc>
        <w:tc>
          <w:tcPr>
            <w:tcW w:w="1465" w:type="dxa"/>
          </w:tcPr>
          <w:p w:rsidR="001F4286" w:rsidRDefault="001F4286">
            <w:r>
              <w:t>Naziv ponuditelja</w:t>
            </w:r>
          </w:p>
        </w:tc>
        <w:tc>
          <w:tcPr>
            <w:tcW w:w="2168" w:type="dxa"/>
          </w:tcPr>
          <w:p w:rsidR="001F4286" w:rsidRDefault="001F4286">
            <w:r>
              <w:t>Predmet ugovora</w:t>
            </w:r>
          </w:p>
        </w:tc>
        <w:tc>
          <w:tcPr>
            <w:tcW w:w="1275" w:type="dxa"/>
          </w:tcPr>
          <w:p w:rsidR="001F4286" w:rsidRDefault="001F4286">
            <w:r>
              <w:t>Broj ugovora</w:t>
            </w:r>
          </w:p>
        </w:tc>
        <w:tc>
          <w:tcPr>
            <w:tcW w:w="1560" w:type="dxa"/>
          </w:tcPr>
          <w:p w:rsidR="001F4286" w:rsidRDefault="001F4286" w:rsidP="00802AEA">
            <w:r>
              <w:t>Datum ugovora</w:t>
            </w:r>
          </w:p>
        </w:tc>
        <w:tc>
          <w:tcPr>
            <w:tcW w:w="1275" w:type="dxa"/>
          </w:tcPr>
          <w:p w:rsidR="001F4286" w:rsidRDefault="001F4286" w:rsidP="005E2975">
            <w:r>
              <w:t xml:space="preserve">Rok </w:t>
            </w:r>
          </w:p>
          <w:p w:rsidR="001F4286" w:rsidRDefault="001F4286" w:rsidP="005E2975">
            <w:r>
              <w:t xml:space="preserve">ugovora </w:t>
            </w:r>
          </w:p>
        </w:tc>
        <w:tc>
          <w:tcPr>
            <w:tcW w:w="1701" w:type="dxa"/>
          </w:tcPr>
          <w:p w:rsidR="001F4286" w:rsidRDefault="001F4286" w:rsidP="003944D7">
            <w:r>
              <w:t xml:space="preserve">Iznos ugovora </w:t>
            </w:r>
          </w:p>
        </w:tc>
        <w:tc>
          <w:tcPr>
            <w:tcW w:w="1418" w:type="dxa"/>
          </w:tcPr>
          <w:p w:rsidR="001F4286" w:rsidRDefault="001F4286">
            <w:r>
              <w:t>Rok čuvanja ugovora</w:t>
            </w:r>
          </w:p>
        </w:tc>
      </w:tr>
      <w:tr w:rsidR="001F4286" w:rsidTr="00620415">
        <w:trPr>
          <w:trHeight w:val="356"/>
        </w:trPr>
        <w:tc>
          <w:tcPr>
            <w:tcW w:w="728" w:type="dxa"/>
          </w:tcPr>
          <w:p w:rsidR="001F4286" w:rsidRDefault="001F4286">
            <w:r>
              <w:t>1</w:t>
            </w:r>
          </w:p>
        </w:tc>
        <w:tc>
          <w:tcPr>
            <w:tcW w:w="1843" w:type="dxa"/>
          </w:tcPr>
          <w:p w:rsidR="001F4286" w:rsidRDefault="001F4286">
            <w:r>
              <w:t>Jednostavna nabava</w:t>
            </w:r>
          </w:p>
        </w:tc>
        <w:tc>
          <w:tcPr>
            <w:tcW w:w="1465" w:type="dxa"/>
          </w:tcPr>
          <w:p w:rsidR="001F4286" w:rsidRDefault="001F4286">
            <w:proofErr w:type="spellStart"/>
            <w:r>
              <w:t>Agro</w:t>
            </w:r>
            <w:proofErr w:type="spellEnd"/>
            <w:r>
              <w:t xml:space="preserve"> </w:t>
            </w:r>
            <w:proofErr w:type="spellStart"/>
            <w:r>
              <w:t>Maleš</w:t>
            </w:r>
            <w:proofErr w:type="spellEnd"/>
            <w:r>
              <w:t xml:space="preserve"> d.o.o. </w:t>
            </w:r>
          </w:p>
        </w:tc>
        <w:tc>
          <w:tcPr>
            <w:tcW w:w="2168" w:type="dxa"/>
          </w:tcPr>
          <w:p w:rsidR="001F4286" w:rsidRDefault="001F4286" w:rsidP="00B608E0">
            <w:r w:rsidRPr="001622BF">
              <w:t xml:space="preserve">Ugovor o nabavi </w:t>
            </w:r>
            <w:r>
              <w:t>svježeg mesa za 2018.</w:t>
            </w:r>
          </w:p>
        </w:tc>
        <w:tc>
          <w:tcPr>
            <w:tcW w:w="1275" w:type="dxa"/>
          </w:tcPr>
          <w:p w:rsidR="001F4286" w:rsidRDefault="001F4286" w:rsidP="001622BF">
            <w:r>
              <w:t xml:space="preserve">1/2018 </w:t>
            </w:r>
          </w:p>
        </w:tc>
        <w:tc>
          <w:tcPr>
            <w:tcW w:w="1560" w:type="dxa"/>
          </w:tcPr>
          <w:p w:rsidR="001F4286" w:rsidRDefault="001F4286">
            <w:r>
              <w:t>8.1.2018.</w:t>
            </w:r>
          </w:p>
        </w:tc>
        <w:tc>
          <w:tcPr>
            <w:tcW w:w="1275" w:type="dxa"/>
          </w:tcPr>
          <w:p w:rsidR="001F4286" w:rsidRDefault="001F4286" w:rsidP="001622BF">
            <w:r>
              <w:t>1 godina</w:t>
            </w:r>
          </w:p>
        </w:tc>
        <w:tc>
          <w:tcPr>
            <w:tcW w:w="1701" w:type="dxa"/>
          </w:tcPr>
          <w:p w:rsidR="001F4286" w:rsidRDefault="001F4286">
            <w:r>
              <w:t>60119,00 kn bez PDV-a</w:t>
            </w:r>
          </w:p>
          <w:p w:rsidR="001F4286" w:rsidRDefault="001F4286"/>
        </w:tc>
        <w:tc>
          <w:tcPr>
            <w:tcW w:w="1418" w:type="dxa"/>
          </w:tcPr>
          <w:p w:rsidR="001F4286" w:rsidRDefault="001F4286">
            <w:r>
              <w:t>4 godine od prestanka</w:t>
            </w:r>
          </w:p>
        </w:tc>
      </w:tr>
      <w:tr w:rsidR="001F4286" w:rsidTr="00620415">
        <w:trPr>
          <w:trHeight w:val="336"/>
        </w:trPr>
        <w:tc>
          <w:tcPr>
            <w:tcW w:w="728" w:type="dxa"/>
          </w:tcPr>
          <w:p w:rsidR="001F4286" w:rsidRDefault="001F4286">
            <w:r>
              <w:t>2.</w:t>
            </w:r>
          </w:p>
        </w:tc>
        <w:tc>
          <w:tcPr>
            <w:tcW w:w="1843" w:type="dxa"/>
          </w:tcPr>
          <w:p w:rsidR="001F4286" w:rsidRDefault="001F4286">
            <w:r>
              <w:t>Okvirni sporazum</w:t>
            </w:r>
          </w:p>
        </w:tc>
        <w:tc>
          <w:tcPr>
            <w:tcW w:w="1465" w:type="dxa"/>
          </w:tcPr>
          <w:p w:rsidR="001F4286" w:rsidRDefault="001F4286" w:rsidP="003E139E">
            <w:r>
              <w:t>INA – Industrija nafte d.d.</w:t>
            </w:r>
          </w:p>
        </w:tc>
        <w:tc>
          <w:tcPr>
            <w:tcW w:w="2168" w:type="dxa"/>
          </w:tcPr>
          <w:p w:rsidR="001F4286" w:rsidRDefault="001F4286" w:rsidP="00E03656">
            <w:r>
              <w:t>Ugovor o nabavi goriva</w:t>
            </w:r>
          </w:p>
        </w:tc>
        <w:tc>
          <w:tcPr>
            <w:tcW w:w="1275" w:type="dxa"/>
          </w:tcPr>
          <w:p w:rsidR="001F4286" w:rsidRDefault="001F4286" w:rsidP="006416B6">
            <w:r>
              <w:t>2/2018</w:t>
            </w:r>
          </w:p>
        </w:tc>
        <w:tc>
          <w:tcPr>
            <w:tcW w:w="1560" w:type="dxa"/>
          </w:tcPr>
          <w:p w:rsidR="001F4286" w:rsidRDefault="001F4286">
            <w:r>
              <w:t>31.1.2018.</w:t>
            </w:r>
          </w:p>
        </w:tc>
        <w:tc>
          <w:tcPr>
            <w:tcW w:w="1275" w:type="dxa"/>
          </w:tcPr>
          <w:p w:rsidR="001F4286" w:rsidRDefault="001F4286">
            <w:r>
              <w:t>31.12.2018.</w:t>
            </w:r>
          </w:p>
        </w:tc>
        <w:tc>
          <w:tcPr>
            <w:tcW w:w="1701" w:type="dxa"/>
          </w:tcPr>
          <w:p w:rsidR="001F4286" w:rsidRDefault="001F4286" w:rsidP="00B97C01">
            <w:r>
              <w:t>/</w:t>
            </w:r>
          </w:p>
        </w:tc>
        <w:tc>
          <w:tcPr>
            <w:tcW w:w="1418" w:type="dxa"/>
          </w:tcPr>
          <w:p w:rsidR="001F4286" w:rsidRDefault="001F4286">
            <w:r>
              <w:t>4 godine od prestanka</w:t>
            </w:r>
          </w:p>
        </w:tc>
      </w:tr>
      <w:tr w:rsidR="001F4286" w:rsidTr="00620415">
        <w:trPr>
          <w:trHeight w:val="356"/>
        </w:trPr>
        <w:tc>
          <w:tcPr>
            <w:tcW w:w="728" w:type="dxa"/>
          </w:tcPr>
          <w:p w:rsidR="001F4286" w:rsidRDefault="001F4286">
            <w:r>
              <w:t>3.</w:t>
            </w:r>
          </w:p>
        </w:tc>
        <w:tc>
          <w:tcPr>
            <w:tcW w:w="1843" w:type="dxa"/>
          </w:tcPr>
          <w:p w:rsidR="001F4286" w:rsidRDefault="001F4286">
            <w:r w:rsidRPr="00AD17F5">
              <w:t>Jednostavna nabava</w:t>
            </w:r>
          </w:p>
        </w:tc>
        <w:tc>
          <w:tcPr>
            <w:tcW w:w="1465" w:type="dxa"/>
          </w:tcPr>
          <w:p w:rsidR="001F4286" w:rsidRDefault="001F4286">
            <w:r>
              <w:t>Mlinar d.d.</w:t>
            </w:r>
          </w:p>
        </w:tc>
        <w:tc>
          <w:tcPr>
            <w:tcW w:w="2168" w:type="dxa"/>
          </w:tcPr>
          <w:p w:rsidR="001F4286" w:rsidRDefault="001F4286">
            <w:r>
              <w:t>Ugovor o nabavi svježeg kruha i pekarskih proizvoda</w:t>
            </w:r>
          </w:p>
        </w:tc>
        <w:tc>
          <w:tcPr>
            <w:tcW w:w="1275" w:type="dxa"/>
          </w:tcPr>
          <w:p w:rsidR="001F4286" w:rsidRDefault="001F4286" w:rsidP="006416B6">
            <w:r>
              <w:t>3/2018</w:t>
            </w:r>
          </w:p>
        </w:tc>
        <w:tc>
          <w:tcPr>
            <w:tcW w:w="1560" w:type="dxa"/>
          </w:tcPr>
          <w:p w:rsidR="001F4286" w:rsidRDefault="001F4286">
            <w:r>
              <w:t>2.2.2018.</w:t>
            </w:r>
          </w:p>
        </w:tc>
        <w:tc>
          <w:tcPr>
            <w:tcW w:w="1275" w:type="dxa"/>
          </w:tcPr>
          <w:p w:rsidR="001F4286" w:rsidRDefault="001F4286">
            <w:r>
              <w:t>31.12.2018.</w:t>
            </w:r>
          </w:p>
        </w:tc>
        <w:tc>
          <w:tcPr>
            <w:tcW w:w="1701" w:type="dxa"/>
          </w:tcPr>
          <w:p w:rsidR="001F4286" w:rsidRDefault="001F4286" w:rsidP="00B608E0">
            <w:r>
              <w:t>13855,00 kn bez PDV-a</w:t>
            </w:r>
          </w:p>
        </w:tc>
        <w:tc>
          <w:tcPr>
            <w:tcW w:w="1418" w:type="dxa"/>
          </w:tcPr>
          <w:p w:rsidR="001F4286" w:rsidRDefault="001F4286">
            <w:r>
              <w:t>4 godine od prestanka</w:t>
            </w:r>
          </w:p>
        </w:tc>
      </w:tr>
      <w:tr w:rsidR="001F4286" w:rsidTr="00620415">
        <w:trPr>
          <w:trHeight w:val="336"/>
        </w:trPr>
        <w:tc>
          <w:tcPr>
            <w:tcW w:w="728" w:type="dxa"/>
          </w:tcPr>
          <w:p w:rsidR="001F4286" w:rsidRDefault="001F4286">
            <w:r>
              <w:t>4.</w:t>
            </w:r>
          </w:p>
        </w:tc>
        <w:tc>
          <w:tcPr>
            <w:tcW w:w="1843" w:type="dxa"/>
          </w:tcPr>
          <w:p w:rsidR="001F4286" w:rsidRDefault="001F4286">
            <w:r w:rsidRPr="00AD17F5">
              <w:t>Jednostavna nabava</w:t>
            </w:r>
          </w:p>
        </w:tc>
        <w:tc>
          <w:tcPr>
            <w:tcW w:w="1465" w:type="dxa"/>
          </w:tcPr>
          <w:p w:rsidR="001F4286" w:rsidRDefault="001F4286" w:rsidP="009B3805">
            <w:proofErr w:type="spellStart"/>
            <w:r>
              <w:t>Zaštitainspekt</w:t>
            </w:r>
            <w:proofErr w:type="spellEnd"/>
            <w:r>
              <w:t xml:space="preserve"> d.o.o.</w:t>
            </w:r>
          </w:p>
        </w:tc>
        <w:tc>
          <w:tcPr>
            <w:tcW w:w="2168" w:type="dxa"/>
          </w:tcPr>
          <w:p w:rsidR="001F4286" w:rsidRDefault="001F4286">
            <w:r>
              <w:t>Ugovor o obavljanju ispitivanja i ostalog iz područja zaštite na radu</w:t>
            </w:r>
          </w:p>
        </w:tc>
        <w:tc>
          <w:tcPr>
            <w:tcW w:w="1275" w:type="dxa"/>
          </w:tcPr>
          <w:p w:rsidR="001F4286" w:rsidRDefault="001F4286" w:rsidP="006416B6">
            <w:r>
              <w:t>4/2018</w:t>
            </w:r>
          </w:p>
        </w:tc>
        <w:tc>
          <w:tcPr>
            <w:tcW w:w="1560" w:type="dxa"/>
          </w:tcPr>
          <w:p w:rsidR="001F4286" w:rsidRDefault="001F4286" w:rsidP="006416B6">
            <w:r>
              <w:t>28.2.2018.</w:t>
            </w:r>
          </w:p>
        </w:tc>
        <w:tc>
          <w:tcPr>
            <w:tcW w:w="1275" w:type="dxa"/>
          </w:tcPr>
          <w:p w:rsidR="001F4286" w:rsidRDefault="001F4286">
            <w:r>
              <w:t>31.12.2019.</w:t>
            </w:r>
          </w:p>
        </w:tc>
        <w:tc>
          <w:tcPr>
            <w:tcW w:w="1701" w:type="dxa"/>
          </w:tcPr>
          <w:p w:rsidR="001F4286" w:rsidRDefault="001F4286">
            <w:r>
              <w:t>9580,00 kn bez PDV-a</w:t>
            </w:r>
          </w:p>
        </w:tc>
        <w:tc>
          <w:tcPr>
            <w:tcW w:w="1418" w:type="dxa"/>
          </w:tcPr>
          <w:p w:rsidR="001F4286" w:rsidRDefault="001F4286">
            <w:r>
              <w:t>4 godine od prestanka</w:t>
            </w:r>
          </w:p>
        </w:tc>
      </w:tr>
      <w:tr w:rsidR="001F4286" w:rsidTr="00620415">
        <w:trPr>
          <w:trHeight w:val="356"/>
        </w:trPr>
        <w:tc>
          <w:tcPr>
            <w:tcW w:w="728" w:type="dxa"/>
          </w:tcPr>
          <w:p w:rsidR="001F4286" w:rsidRDefault="001F4286">
            <w:r>
              <w:t>5.</w:t>
            </w:r>
          </w:p>
        </w:tc>
        <w:tc>
          <w:tcPr>
            <w:tcW w:w="1843" w:type="dxa"/>
          </w:tcPr>
          <w:p w:rsidR="001F4286" w:rsidRDefault="001F4286">
            <w:r>
              <w:t>Okvirni sporazum</w:t>
            </w:r>
          </w:p>
        </w:tc>
        <w:tc>
          <w:tcPr>
            <w:tcW w:w="1465" w:type="dxa"/>
          </w:tcPr>
          <w:p w:rsidR="001F4286" w:rsidRDefault="001F4286">
            <w:r>
              <w:t>HP – Hrvatska pošta d.d.</w:t>
            </w:r>
          </w:p>
        </w:tc>
        <w:tc>
          <w:tcPr>
            <w:tcW w:w="2168" w:type="dxa"/>
          </w:tcPr>
          <w:p w:rsidR="001F4286" w:rsidRDefault="001F4286">
            <w:r>
              <w:t>Ugovor o nabavi poštanskih usluga</w:t>
            </w:r>
          </w:p>
        </w:tc>
        <w:tc>
          <w:tcPr>
            <w:tcW w:w="1275" w:type="dxa"/>
          </w:tcPr>
          <w:p w:rsidR="001F4286" w:rsidRDefault="001F4286" w:rsidP="006416B6">
            <w:r>
              <w:t>5/2018</w:t>
            </w:r>
          </w:p>
        </w:tc>
        <w:tc>
          <w:tcPr>
            <w:tcW w:w="1560" w:type="dxa"/>
          </w:tcPr>
          <w:p w:rsidR="001F4286" w:rsidRDefault="001F4286" w:rsidP="006416B6">
            <w:r>
              <w:t>25.2.2018.</w:t>
            </w:r>
          </w:p>
        </w:tc>
        <w:tc>
          <w:tcPr>
            <w:tcW w:w="1275" w:type="dxa"/>
          </w:tcPr>
          <w:p w:rsidR="001F4286" w:rsidRDefault="001F4286">
            <w:r>
              <w:t>29.2.2020.</w:t>
            </w:r>
          </w:p>
        </w:tc>
        <w:tc>
          <w:tcPr>
            <w:tcW w:w="1701" w:type="dxa"/>
          </w:tcPr>
          <w:p w:rsidR="001F4286" w:rsidRDefault="001F4286" w:rsidP="00067D1A">
            <w:r>
              <w:t>5453,74 kn bez PDV-a</w:t>
            </w:r>
          </w:p>
          <w:p w:rsidR="001F4286" w:rsidRDefault="001F4286" w:rsidP="00067D1A"/>
        </w:tc>
        <w:tc>
          <w:tcPr>
            <w:tcW w:w="1418" w:type="dxa"/>
          </w:tcPr>
          <w:p w:rsidR="001F4286" w:rsidRDefault="001F4286">
            <w:r>
              <w:t>4 godine od prestanka</w:t>
            </w:r>
          </w:p>
        </w:tc>
      </w:tr>
      <w:tr w:rsidR="001F4286" w:rsidTr="00620415">
        <w:trPr>
          <w:trHeight w:val="336"/>
        </w:trPr>
        <w:tc>
          <w:tcPr>
            <w:tcW w:w="728" w:type="dxa"/>
          </w:tcPr>
          <w:p w:rsidR="001F4286" w:rsidRDefault="001F4286">
            <w:r>
              <w:t>6.</w:t>
            </w:r>
          </w:p>
        </w:tc>
        <w:tc>
          <w:tcPr>
            <w:tcW w:w="1843" w:type="dxa"/>
          </w:tcPr>
          <w:p w:rsidR="001F4286" w:rsidRDefault="001F4286">
            <w:r w:rsidRPr="001F4286">
              <w:t>Jednostavna nabava</w:t>
            </w:r>
          </w:p>
        </w:tc>
        <w:tc>
          <w:tcPr>
            <w:tcW w:w="1465" w:type="dxa"/>
          </w:tcPr>
          <w:p w:rsidR="001F4286" w:rsidRDefault="001F4286">
            <w:r>
              <w:t>Ljekarna Radin</w:t>
            </w:r>
          </w:p>
        </w:tc>
        <w:tc>
          <w:tcPr>
            <w:tcW w:w="2168" w:type="dxa"/>
          </w:tcPr>
          <w:p w:rsidR="001F4286" w:rsidRDefault="001F4286">
            <w:r>
              <w:t>Ugovor o nabavi materijala za zdravstvenu zaštitu</w:t>
            </w:r>
          </w:p>
        </w:tc>
        <w:tc>
          <w:tcPr>
            <w:tcW w:w="1275" w:type="dxa"/>
          </w:tcPr>
          <w:p w:rsidR="001F4286" w:rsidRDefault="001F4286" w:rsidP="006416B6">
            <w:r>
              <w:t>6/2018</w:t>
            </w:r>
          </w:p>
        </w:tc>
        <w:tc>
          <w:tcPr>
            <w:tcW w:w="1560" w:type="dxa"/>
          </w:tcPr>
          <w:p w:rsidR="001F4286" w:rsidRDefault="001F4286" w:rsidP="006416B6">
            <w:r>
              <w:t>5.3.2018.</w:t>
            </w:r>
          </w:p>
        </w:tc>
        <w:tc>
          <w:tcPr>
            <w:tcW w:w="1275" w:type="dxa"/>
          </w:tcPr>
          <w:p w:rsidR="001F4286" w:rsidRDefault="001F4286">
            <w:r>
              <w:t>31.12.2018.</w:t>
            </w:r>
          </w:p>
        </w:tc>
        <w:tc>
          <w:tcPr>
            <w:tcW w:w="1701" w:type="dxa"/>
          </w:tcPr>
          <w:p w:rsidR="001F4286" w:rsidRDefault="001F4286">
            <w:r>
              <w:t>27737,29 kn bez PDV-a</w:t>
            </w:r>
          </w:p>
        </w:tc>
        <w:tc>
          <w:tcPr>
            <w:tcW w:w="1418" w:type="dxa"/>
          </w:tcPr>
          <w:p w:rsidR="001F4286" w:rsidRDefault="001F4286">
            <w:r>
              <w:t>4 godine od prestanka</w:t>
            </w:r>
          </w:p>
        </w:tc>
      </w:tr>
      <w:tr w:rsidR="001F4286" w:rsidTr="00620415">
        <w:trPr>
          <w:trHeight w:val="336"/>
        </w:trPr>
        <w:tc>
          <w:tcPr>
            <w:tcW w:w="728" w:type="dxa"/>
          </w:tcPr>
          <w:p w:rsidR="001F4286" w:rsidRDefault="001F4286">
            <w:r>
              <w:t>7.</w:t>
            </w:r>
          </w:p>
        </w:tc>
        <w:tc>
          <w:tcPr>
            <w:tcW w:w="1843" w:type="dxa"/>
          </w:tcPr>
          <w:p w:rsidR="001F4286" w:rsidRDefault="001F4286">
            <w:r>
              <w:t>Javna nabava provedena od strane Ministarstva</w:t>
            </w:r>
          </w:p>
        </w:tc>
        <w:tc>
          <w:tcPr>
            <w:tcW w:w="1465" w:type="dxa"/>
          </w:tcPr>
          <w:p w:rsidR="001F4286" w:rsidRPr="00390326" w:rsidRDefault="001F4286">
            <w:r>
              <w:t xml:space="preserve">HEP – </w:t>
            </w:r>
            <w:proofErr w:type="spellStart"/>
            <w:r>
              <w:t>Ospkrba</w:t>
            </w:r>
            <w:proofErr w:type="spellEnd"/>
            <w:r>
              <w:t xml:space="preserve"> d.o.o.</w:t>
            </w:r>
          </w:p>
        </w:tc>
        <w:tc>
          <w:tcPr>
            <w:tcW w:w="2168" w:type="dxa"/>
          </w:tcPr>
          <w:p w:rsidR="001F4286" w:rsidRPr="00390326" w:rsidRDefault="001F4286">
            <w:r>
              <w:t>Ugovor o opskrbi električnom energijom</w:t>
            </w:r>
          </w:p>
        </w:tc>
        <w:tc>
          <w:tcPr>
            <w:tcW w:w="1275" w:type="dxa"/>
          </w:tcPr>
          <w:p w:rsidR="001F4286" w:rsidRDefault="001F4286" w:rsidP="006416B6">
            <w:r>
              <w:t>7/2018</w:t>
            </w:r>
          </w:p>
        </w:tc>
        <w:tc>
          <w:tcPr>
            <w:tcW w:w="1560" w:type="dxa"/>
          </w:tcPr>
          <w:p w:rsidR="001F4286" w:rsidRDefault="001F4286" w:rsidP="006416B6">
            <w:r>
              <w:t>2.2.2018.</w:t>
            </w:r>
          </w:p>
        </w:tc>
        <w:tc>
          <w:tcPr>
            <w:tcW w:w="1275" w:type="dxa"/>
          </w:tcPr>
          <w:p w:rsidR="001F4286" w:rsidRDefault="001F4286">
            <w:r>
              <w:t>1.3.2020.</w:t>
            </w:r>
          </w:p>
        </w:tc>
        <w:tc>
          <w:tcPr>
            <w:tcW w:w="1701" w:type="dxa"/>
          </w:tcPr>
          <w:p w:rsidR="001F4286" w:rsidRDefault="001F4286">
            <w:r>
              <w:t>105032,59 kn bez PDV-a</w:t>
            </w:r>
          </w:p>
        </w:tc>
        <w:tc>
          <w:tcPr>
            <w:tcW w:w="1418" w:type="dxa"/>
          </w:tcPr>
          <w:p w:rsidR="001F4286" w:rsidRDefault="001F4286">
            <w:r>
              <w:t>4 godine od prestanka</w:t>
            </w:r>
          </w:p>
        </w:tc>
      </w:tr>
      <w:tr w:rsidR="005853FC" w:rsidTr="00620415">
        <w:trPr>
          <w:trHeight w:val="336"/>
        </w:trPr>
        <w:tc>
          <w:tcPr>
            <w:tcW w:w="728" w:type="dxa"/>
          </w:tcPr>
          <w:p w:rsidR="005853FC" w:rsidRDefault="001C4674">
            <w:r>
              <w:t>8.</w:t>
            </w:r>
          </w:p>
        </w:tc>
        <w:tc>
          <w:tcPr>
            <w:tcW w:w="1843" w:type="dxa"/>
          </w:tcPr>
          <w:p w:rsidR="005853FC" w:rsidRPr="002B3695" w:rsidRDefault="005853FC" w:rsidP="005F0A33">
            <w:r w:rsidRPr="002B3695">
              <w:t>Jednostavna nabava</w:t>
            </w:r>
          </w:p>
        </w:tc>
        <w:tc>
          <w:tcPr>
            <w:tcW w:w="1465" w:type="dxa"/>
          </w:tcPr>
          <w:p w:rsidR="005853FC" w:rsidRPr="002B3695" w:rsidRDefault="005853FC" w:rsidP="005F0A33">
            <w:r w:rsidRPr="002B3695">
              <w:t>Milan Ćaleta d.o.o.</w:t>
            </w:r>
          </w:p>
        </w:tc>
        <w:tc>
          <w:tcPr>
            <w:tcW w:w="2168" w:type="dxa"/>
          </w:tcPr>
          <w:p w:rsidR="005853FC" w:rsidRPr="002B3695" w:rsidRDefault="005853FC" w:rsidP="005F0A33">
            <w:r w:rsidRPr="002B3695">
              <w:t xml:space="preserve">Narudžbenica za </w:t>
            </w:r>
            <w:proofErr w:type="spellStart"/>
            <w:r w:rsidRPr="002B3695">
              <w:t>bojadisersko</w:t>
            </w:r>
            <w:proofErr w:type="spellEnd"/>
            <w:r w:rsidRPr="002B3695">
              <w:t>-</w:t>
            </w:r>
            <w:proofErr w:type="spellStart"/>
            <w:r w:rsidRPr="002B3695">
              <w:t>ličilarske</w:t>
            </w:r>
            <w:proofErr w:type="spellEnd"/>
            <w:r w:rsidRPr="002B3695">
              <w:t xml:space="preserve"> radove  na </w:t>
            </w:r>
            <w:r w:rsidRPr="002B3695">
              <w:lastRenderedPageBreak/>
              <w:t>fasadi drvene barake</w:t>
            </w:r>
          </w:p>
        </w:tc>
        <w:tc>
          <w:tcPr>
            <w:tcW w:w="1275" w:type="dxa"/>
          </w:tcPr>
          <w:p w:rsidR="005853FC" w:rsidRPr="002B3695" w:rsidRDefault="001C4674" w:rsidP="005F0A33">
            <w:r>
              <w:lastRenderedPageBreak/>
              <w:t>8/2018</w:t>
            </w:r>
          </w:p>
        </w:tc>
        <w:tc>
          <w:tcPr>
            <w:tcW w:w="1560" w:type="dxa"/>
          </w:tcPr>
          <w:p w:rsidR="005853FC" w:rsidRPr="002B3695" w:rsidRDefault="001C4674" w:rsidP="005F0A33">
            <w:r>
              <w:t>1</w:t>
            </w:r>
            <w:r w:rsidR="00CC10EC">
              <w:t>4.5.2018.</w:t>
            </w:r>
          </w:p>
        </w:tc>
        <w:tc>
          <w:tcPr>
            <w:tcW w:w="1275" w:type="dxa"/>
          </w:tcPr>
          <w:p w:rsidR="005853FC" w:rsidRPr="002B3695" w:rsidRDefault="005853FC" w:rsidP="005F0A33">
            <w:r w:rsidRPr="002B3695">
              <w:t>6.6.2018.</w:t>
            </w:r>
          </w:p>
        </w:tc>
        <w:tc>
          <w:tcPr>
            <w:tcW w:w="1701" w:type="dxa"/>
          </w:tcPr>
          <w:p w:rsidR="005853FC" w:rsidRPr="002B3695" w:rsidRDefault="005853FC" w:rsidP="005F0A33">
            <w:r w:rsidRPr="002B3695">
              <w:t>26970,00 kn bez PDV-a</w:t>
            </w:r>
          </w:p>
        </w:tc>
        <w:tc>
          <w:tcPr>
            <w:tcW w:w="1418" w:type="dxa"/>
          </w:tcPr>
          <w:p w:rsidR="005853FC" w:rsidRDefault="005853FC" w:rsidP="005F0A33">
            <w:r w:rsidRPr="002B3695">
              <w:t>4 godine od prestanka</w:t>
            </w:r>
          </w:p>
        </w:tc>
      </w:tr>
      <w:tr w:rsidR="00897C24" w:rsidTr="00620415">
        <w:trPr>
          <w:trHeight w:val="336"/>
        </w:trPr>
        <w:tc>
          <w:tcPr>
            <w:tcW w:w="728" w:type="dxa"/>
          </w:tcPr>
          <w:p w:rsidR="00897C24" w:rsidRDefault="00897C24">
            <w:r>
              <w:lastRenderedPageBreak/>
              <w:t>9.</w:t>
            </w:r>
          </w:p>
        </w:tc>
        <w:tc>
          <w:tcPr>
            <w:tcW w:w="1843" w:type="dxa"/>
          </w:tcPr>
          <w:p w:rsidR="00897C24" w:rsidRPr="00BD2DCF" w:rsidRDefault="00897C24" w:rsidP="004567A8">
            <w:r w:rsidRPr="00BD2DCF">
              <w:t>Jednostavna nabava</w:t>
            </w:r>
          </w:p>
        </w:tc>
        <w:tc>
          <w:tcPr>
            <w:tcW w:w="1465" w:type="dxa"/>
          </w:tcPr>
          <w:p w:rsidR="00897C24" w:rsidRPr="00BD2DCF" w:rsidRDefault="00897C24" w:rsidP="004567A8">
            <w:r w:rsidRPr="00BD2DCF">
              <w:t>Milan Ćaleta d.o.o.</w:t>
            </w:r>
          </w:p>
        </w:tc>
        <w:tc>
          <w:tcPr>
            <w:tcW w:w="2168" w:type="dxa"/>
          </w:tcPr>
          <w:p w:rsidR="00897C24" w:rsidRPr="00BD2DCF" w:rsidRDefault="00897C24" w:rsidP="004567A8">
            <w:r w:rsidRPr="00BD2DCF">
              <w:t xml:space="preserve">Narudžbenica za </w:t>
            </w:r>
            <w:proofErr w:type="spellStart"/>
            <w:r w:rsidRPr="00BD2DCF">
              <w:t>bojadisersko</w:t>
            </w:r>
            <w:proofErr w:type="spellEnd"/>
            <w:r w:rsidRPr="00BD2DCF">
              <w:t>-</w:t>
            </w:r>
            <w:proofErr w:type="spellStart"/>
            <w:r w:rsidRPr="00BD2DCF">
              <w:t>ličilarske</w:t>
            </w:r>
            <w:proofErr w:type="spellEnd"/>
            <w:r w:rsidRPr="00BD2DCF">
              <w:t xml:space="preserve"> radove  u sobama i sanitarnom čvoru na 3. katu</w:t>
            </w:r>
          </w:p>
        </w:tc>
        <w:tc>
          <w:tcPr>
            <w:tcW w:w="1275" w:type="dxa"/>
          </w:tcPr>
          <w:p w:rsidR="00897C24" w:rsidRPr="00BD2DCF" w:rsidRDefault="00897C24" w:rsidP="004567A8">
            <w:r>
              <w:t>9/2018</w:t>
            </w:r>
          </w:p>
        </w:tc>
        <w:tc>
          <w:tcPr>
            <w:tcW w:w="1560" w:type="dxa"/>
          </w:tcPr>
          <w:p w:rsidR="00897C24" w:rsidRPr="00BD2DCF" w:rsidRDefault="00897C24" w:rsidP="004567A8">
            <w:r w:rsidRPr="00BD2DCF">
              <w:t>2.8.2018.</w:t>
            </w:r>
          </w:p>
        </w:tc>
        <w:tc>
          <w:tcPr>
            <w:tcW w:w="1275" w:type="dxa"/>
          </w:tcPr>
          <w:p w:rsidR="00897C24" w:rsidRPr="00BD2DCF" w:rsidRDefault="00897C24" w:rsidP="004567A8">
            <w:r w:rsidRPr="00BD2DCF">
              <w:t>16.8.2018.</w:t>
            </w:r>
          </w:p>
        </w:tc>
        <w:tc>
          <w:tcPr>
            <w:tcW w:w="1701" w:type="dxa"/>
          </w:tcPr>
          <w:p w:rsidR="00897C24" w:rsidRDefault="00897C24" w:rsidP="004567A8">
            <w:r w:rsidRPr="00BD2DCF">
              <w:t>36890,00 kn bez PDV-a</w:t>
            </w:r>
          </w:p>
        </w:tc>
        <w:tc>
          <w:tcPr>
            <w:tcW w:w="1418" w:type="dxa"/>
          </w:tcPr>
          <w:p w:rsidR="00897C24" w:rsidRPr="002B3695" w:rsidRDefault="00897C24" w:rsidP="005F0A33">
            <w:r>
              <w:t>4 godine od prestanka</w:t>
            </w:r>
          </w:p>
        </w:tc>
      </w:tr>
      <w:tr w:rsidR="00897C24" w:rsidTr="00620415">
        <w:trPr>
          <w:trHeight w:val="336"/>
        </w:trPr>
        <w:tc>
          <w:tcPr>
            <w:tcW w:w="728" w:type="dxa"/>
          </w:tcPr>
          <w:p w:rsidR="00897C24" w:rsidRDefault="00897C24">
            <w:r>
              <w:t>10.</w:t>
            </w:r>
          </w:p>
        </w:tc>
        <w:tc>
          <w:tcPr>
            <w:tcW w:w="1843" w:type="dxa"/>
          </w:tcPr>
          <w:p w:rsidR="00897C24" w:rsidRPr="001267F8" w:rsidRDefault="00897C24" w:rsidP="00773C6C">
            <w:r w:rsidRPr="001267F8">
              <w:t>Jednostavna nabava</w:t>
            </w:r>
          </w:p>
        </w:tc>
        <w:tc>
          <w:tcPr>
            <w:tcW w:w="1465" w:type="dxa"/>
          </w:tcPr>
          <w:p w:rsidR="00897C24" w:rsidRPr="001267F8" w:rsidRDefault="00897C24" w:rsidP="00773C6C">
            <w:proofErr w:type="spellStart"/>
            <w:r w:rsidRPr="001267F8">
              <w:t>Drvotrend</w:t>
            </w:r>
            <w:proofErr w:type="spellEnd"/>
            <w:r w:rsidRPr="001267F8">
              <w:t xml:space="preserve"> d.o.o.</w:t>
            </w:r>
          </w:p>
        </w:tc>
        <w:tc>
          <w:tcPr>
            <w:tcW w:w="2168" w:type="dxa"/>
          </w:tcPr>
          <w:p w:rsidR="00897C24" w:rsidRPr="001267F8" w:rsidRDefault="00897C24" w:rsidP="00773C6C">
            <w:r w:rsidRPr="001267F8">
              <w:t>Ugovor o nabavi namještaja za dnevne boravke korisnika</w:t>
            </w:r>
          </w:p>
        </w:tc>
        <w:tc>
          <w:tcPr>
            <w:tcW w:w="1275" w:type="dxa"/>
          </w:tcPr>
          <w:p w:rsidR="00897C24" w:rsidRPr="001267F8" w:rsidRDefault="00897C24" w:rsidP="00773C6C">
            <w:r>
              <w:t>10/2018</w:t>
            </w:r>
          </w:p>
        </w:tc>
        <w:tc>
          <w:tcPr>
            <w:tcW w:w="1560" w:type="dxa"/>
          </w:tcPr>
          <w:p w:rsidR="00897C24" w:rsidRPr="001267F8" w:rsidRDefault="00897C24" w:rsidP="00773C6C">
            <w:r w:rsidRPr="001267F8">
              <w:t>20.8.2018.</w:t>
            </w:r>
          </w:p>
        </w:tc>
        <w:tc>
          <w:tcPr>
            <w:tcW w:w="1275" w:type="dxa"/>
          </w:tcPr>
          <w:p w:rsidR="00897C24" w:rsidRPr="001267F8" w:rsidRDefault="00897C24" w:rsidP="00773C6C">
            <w:r w:rsidRPr="001267F8">
              <w:t>25.9.2018.</w:t>
            </w:r>
          </w:p>
        </w:tc>
        <w:tc>
          <w:tcPr>
            <w:tcW w:w="1701" w:type="dxa"/>
          </w:tcPr>
          <w:p w:rsidR="00897C24" w:rsidRDefault="00897C24" w:rsidP="00773C6C">
            <w:r w:rsidRPr="001267F8">
              <w:t>62367,50 kn bez PDV-a</w:t>
            </w:r>
          </w:p>
        </w:tc>
        <w:tc>
          <w:tcPr>
            <w:tcW w:w="1418" w:type="dxa"/>
          </w:tcPr>
          <w:p w:rsidR="00897C24" w:rsidRDefault="003514DD" w:rsidP="005F0A33">
            <w:r>
              <w:t>4 godine od prestanka</w:t>
            </w:r>
          </w:p>
        </w:tc>
      </w:tr>
      <w:tr w:rsidR="001F4286" w:rsidTr="00620415">
        <w:trPr>
          <w:trHeight w:val="356"/>
        </w:trPr>
        <w:tc>
          <w:tcPr>
            <w:tcW w:w="728" w:type="dxa"/>
          </w:tcPr>
          <w:p w:rsidR="001F4286" w:rsidRDefault="00897C24">
            <w:r>
              <w:t>11.</w:t>
            </w:r>
          </w:p>
        </w:tc>
        <w:tc>
          <w:tcPr>
            <w:tcW w:w="1843" w:type="dxa"/>
          </w:tcPr>
          <w:p w:rsidR="001F4286" w:rsidRDefault="00897C24">
            <w:r>
              <w:t>Okvirni sporazum</w:t>
            </w:r>
          </w:p>
        </w:tc>
        <w:tc>
          <w:tcPr>
            <w:tcW w:w="1465" w:type="dxa"/>
          </w:tcPr>
          <w:p w:rsidR="001F4286" w:rsidRDefault="00897C24">
            <w:r>
              <w:t xml:space="preserve">Hrvatski </w:t>
            </w:r>
            <w:proofErr w:type="spellStart"/>
            <w:r>
              <w:t>telekom</w:t>
            </w:r>
            <w:proofErr w:type="spellEnd"/>
            <w:r>
              <w:t xml:space="preserve"> d.d.</w:t>
            </w:r>
          </w:p>
        </w:tc>
        <w:tc>
          <w:tcPr>
            <w:tcW w:w="2168" w:type="dxa"/>
          </w:tcPr>
          <w:p w:rsidR="001F4286" w:rsidRDefault="00897C24">
            <w:r w:rsidRPr="00897C24">
              <w:t>Ugovor za usluge u pokretnoj elektroničkoj komunikacijskoj mreži</w:t>
            </w:r>
          </w:p>
        </w:tc>
        <w:tc>
          <w:tcPr>
            <w:tcW w:w="1275" w:type="dxa"/>
          </w:tcPr>
          <w:p w:rsidR="001F4286" w:rsidRDefault="00897C24">
            <w:r>
              <w:t>11/2018</w:t>
            </w:r>
          </w:p>
        </w:tc>
        <w:tc>
          <w:tcPr>
            <w:tcW w:w="1560" w:type="dxa"/>
          </w:tcPr>
          <w:p w:rsidR="001F4286" w:rsidRDefault="00897C24">
            <w:r>
              <w:t>1.10.2018.</w:t>
            </w:r>
          </w:p>
        </w:tc>
        <w:tc>
          <w:tcPr>
            <w:tcW w:w="1275" w:type="dxa"/>
          </w:tcPr>
          <w:p w:rsidR="001F4286" w:rsidRPr="003E62DD" w:rsidRDefault="00897C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1.10.2020.</w:t>
            </w:r>
          </w:p>
        </w:tc>
        <w:tc>
          <w:tcPr>
            <w:tcW w:w="1701" w:type="dxa"/>
          </w:tcPr>
          <w:p w:rsidR="001F4286" w:rsidRDefault="003514DD">
            <w:r>
              <w:t>/</w:t>
            </w:r>
          </w:p>
        </w:tc>
        <w:tc>
          <w:tcPr>
            <w:tcW w:w="1418" w:type="dxa"/>
          </w:tcPr>
          <w:p w:rsidR="001F4286" w:rsidRDefault="003514DD">
            <w:r>
              <w:t>4 godine od prestanka</w:t>
            </w:r>
          </w:p>
        </w:tc>
      </w:tr>
      <w:tr w:rsidR="00897C24" w:rsidTr="00620415">
        <w:trPr>
          <w:trHeight w:val="356"/>
        </w:trPr>
        <w:tc>
          <w:tcPr>
            <w:tcW w:w="728" w:type="dxa"/>
          </w:tcPr>
          <w:p w:rsidR="00897C24" w:rsidRDefault="00E37EDC">
            <w:r>
              <w:t>12.</w:t>
            </w:r>
          </w:p>
        </w:tc>
        <w:tc>
          <w:tcPr>
            <w:tcW w:w="1843" w:type="dxa"/>
          </w:tcPr>
          <w:p w:rsidR="00897C24" w:rsidRDefault="00E37EDC">
            <w:r>
              <w:t>Okvirni sporazum</w:t>
            </w:r>
          </w:p>
        </w:tc>
        <w:tc>
          <w:tcPr>
            <w:tcW w:w="1465" w:type="dxa"/>
          </w:tcPr>
          <w:p w:rsidR="00897C24" w:rsidRDefault="00E37EDC">
            <w:proofErr w:type="spellStart"/>
            <w:r>
              <w:t>Agro</w:t>
            </w:r>
            <w:proofErr w:type="spellEnd"/>
            <w:r>
              <w:t xml:space="preserve"> </w:t>
            </w:r>
            <w:proofErr w:type="spellStart"/>
            <w:r>
              <w:t>Maleš</w:t>
            </w:r>
            <w:proofErr w:type="spellEnd"/>
            <w:r>
              <w:t xml:space="preserve"> d.o.o.</w:t>
            </w:r>
          </w:p>
        </w:tc>
        <w:tc>
          <w:tcPr>
            <w:tcW w:w="2168" w:type="dxa"/>
          </w:tcPr>
          <w:p w:rsidR="00897C24" w:rsidRDefault="00E37EDC">
            <w:r>
              <w:t xml:space="preserve">Ugovor o javnoj nabavi i isporuci svježeg mesa </w:t>
            </w:r>
          </w:p>
        </w:tc>
        <w:tc>
          <w:tcPr>
            <w:tcW w:w="1275" w:type="dxa"/>
          </w:tcPr>
          <w:p w:rsidR="00897C24" w:rsidRDefault="00E37EDC">
            <w:r>
              <w:t>12/2018</w:t>
            </w:r>
          </w:p>
        </w:tc>
        <w:tc>
          <w:tcPr>
            <w:tcW w:w="1560" w:type="dxa"/>
          </w:tcPr>
          <w:p w:rsidR="00897C24" w:rsidRDefault="00E37EDC">
            <w:r>
              <w:t>23.10.2018.</w:t>
            </w:r>
          </w:p>
        </w:tc>
        <w:tc>
          <w:tcPr>
            <w:tcW w:w="1275" w:type="dxa"/>
          </w:tcPr>
          <w:p w:rsidR="00897C24" w:rsidRPr="003E62DD" w:rsidRDefault="00E37E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23.10.2019.</w:t>
            </w:r>
          </w:p>
        </w:tc>
        <w:tc>
          <w:tcPr>
            <w:tcW w:w="1701" w:type="dxa"/>
          </w:tcPr>
          <w:p w:rsidR="00897C24" w:rsidRDefault="00E37EDC">
            <w:r>
              <w:t>/</w:t>
            </w:r>
          </w:p>
        </w:tc>
        <w:tc>
          <w:tcPr>
            <w:tcW w:w="1418" w:type="dxa"/>
          </w:tcPr>
          <w:p w:rsidR="00897C24" w:rsidRDefault="00E37EDC">
            <w:r>
              <w:t>4 godine od prestanka</w:t>
            </w:r>
          </w:p>
        </w:tc>
      </w:tr>
    </w:tbl>
    <w:p w:rsidR="009A361D" w:rsidRDefault="009A361D" w:rsidP="007A53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361D" w:rsidRPr="00271571" w:rsidRDefault="009A361D" w:rsidP="007A538F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Broj: </w:t>
      </w:r>
      <w:r w:rsidR="00271571" w:rsidRPr="00271571">
        <w:rPr>
          <w:rFonts w:ascii="Times New Roman" w:hAnsi="Times New Roman" w:cs="Times New Roman"/>
          <w:color w:val="000000" w:themeColor="text1"/>
          <w:sz w:val="24"/>
          <w:szCs w:val="24"/>
        </w:rPr>
        <w:t>41/2019</w:t>
      </w:r>
    </w:p>
    <w:p w:rsidR="007A538F" w:rsidRPr="00271571" w:rsidRDefault="007A538F" w:rsidP="007A538F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Šibeniku, </w:t>
      </w:r>
      <w:r w:rsidR="00271571" w:rsidRPr="00271571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271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1571" w:rsidRPr="00271571">
        <w:rPr>
          <w:rFonts w:ascii="Times New Roman" w:hAnsi="Times New Roman" w:cs="Times New Roman"/>
          <w:color w:val="000000" w:themeColor="text1"/>
          <w:sz w:val="24"/>
          <w:szCs w:val="24"/>
        </w:rPr>
        <w:t>siječnja</w:t>
      </w:r>
      <w:r w:rsidRPr="00271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71571" w:rsidRPr="0027157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715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538F" w:rsidRDefault="007A538F" w:rsidP="007A53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538F" w:rsidRDefault="007A538F" w:rsidP="007A538F">
      <w:pPr>
        <w:pStyle w:val="Bezproreda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7A538F" w:rsidRDefault="007A538F" w:rsidP="007A538F">
      <w:pPr>
        <w:pStyle w:val="Bezproreda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def. </w:t>
      </w:r>
    </w:p>
    <w:p w:rsidR="007A538F" w:rsidRDefault="007A538F" w:rsidP="007A53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538F" w:rsidRPr="007A538F" w:rsidRDefault="007A538F" w:rsidP="007A53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538F" w:rsidRDefault="007A538F">
      <w:bookmarkStart w:id="0" w:name="_GoBack"/>
      <w:bookmarkEnd w:id="0"/>
    </w:p>
    <w:p w:rsidR="007A538F" w:rsidRDefault="007A538F"/>
    <w:sectPr w:rsidR="007A538F" w:rsidSect="00802AE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B6" w:rsidRDefault="00594DB6" w:rsidP="00027998">
      <w:pPr>
        <w:spacing w:after="0" w:line="240" w:lineRule="auto"/>
      </w:pPr>
      <w:r>
        <w:separator/>
      </w:r>
    </w:p>
  </w:endnote>
  <w:endnote w:type="continuationSeparator" w:id="0">
    <w:p w:rsidR="00594DB6" w:rsidRDefault="00594DB6" w:rsidP="0002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349561"/>
      <w:docPartObj>
        <w:docPartGallery w:val="Page Numbers (Bottom of Page)"/>
        <w:docPartUnique/>
      </w:docPartObj>
    </w:sdtPr>
    <w:sdtEndPr/>
    <w:sdtContent>
      <w:p w:rsidR="00027998" w:rsidRDefault="0002799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415">
          <w:rPr>
            <w:noProof/>
          </w:rPr>
          <w:t>1</w:t>
        </w:r>
        <w:r>
          <w:fldChar w:fldCharType="end"/>
        </w:r>
      </w:p>
    </w:sdtContent>
  </w:sdt>
  <w:p w:rsidR="00027998" w:rsidRDefault="000279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B6" w:rsidRDefault="00594DB6" w:rsidP="00027998">
      <w:pPr>
        <w:spacing w:after="0" w:line="240" w:lineRule="auto"/>
      </w:pPr>
      <w:r>
        <w:separator/>
      </w:r>
    </w:p>
  </w:footnote>
  <w:footnote w:type="continuationSeparator" w:id="0">
    <w:p w:rsidR="00594DB6" w:rsidRDefault="00594DB6" w:rsidP="0002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73E4"/>
    <w:multiLevelType w:val="hybridMultilevel"/>
    <w:tmpl w:val="826A8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6F82"/>
    <w:multiLevelType w:val="hybridMultilevel"/>
    <w:tmpl w:val="27B6E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29"/>
    <w:rsid w:val="00001A9E"/>
    <w:rsid w:val="000115A8"/>
    <w:rsid w:val="00017062"/>
    <w:rsid w:val="000228A9"/>
    <w:rsid w:val="00027998"/>
    <w:rsid w:val="000312A7"/>
    <w:rsid w:val="00067D1A"/>
    <w:rsid w:val="000827A7"/>
    <w:rsid w:val="000A03ED"/>
    <w:rsid w:val="000B54C3"/>
    <w:rsid w:val="000D0BB8"/>
    <w:rsid w:val="000D3531"/>
    <w:rsid w:val="000E326D"/>
    <w:rsid w:val="000F2249"/>
    <w:rsid w:val="000F2EBE"/>
    <w:rsid w:val="00130BED"/>
    <w:rsid w:val="00141FE4"/>
    <w:rsid w:val="001622BF"/>
    <w:rsid w:val="0016540C"/>
    <w:rsid w:val="00193169"/>
    <w:rsid w:val="00196DB3"/>
    <w:rsid w:val="001970EF"/>
    <w:rsid w:val="001C4674"/>
    <w:rsid w:val="001C5E24"/>
    <w:rsid w:val="001D03BB"/>
    <w:rsid w:val="001F4286"/>
    <w:rsid w:val="0025535A"/>
    <w:rsid w:val="002616D6"/>
    <w:rsid w:val="00271571"/>
    <w:rsid w:val="002F188E"/>
    <w:rsid w:val="0031161C"/>
    <w:rsid w:val="003514DD"/>
    <w:rsid w:val="00354866"/>
    <w:rsid w:val="00356AC4"/>
    <w:rsid w:val="00357F2B"/>
    <w:rsid w:val="003902BF"/>
    <w:rsid w:val="00390326"/>
    <w:rsid w:val="00390B6E"/>
    <w:rsid w:val="003944D7"/>
    <w:rsid w:val="003E139E"/>
    <w:rsid w:val="003E62DD"/>
    <w:rsid w:val="003F6D6A"/>
    <w:rsid w:val="00400E9A"/>
    <w:rsid w:val="00402666"/>
    <w:rsid w:val="00425034"/>
    <w:rsid w:val="00442264"/>
    <w:rsid w:val="00445B7C"/>
    <w:rsid w:val="004662BE"/>
    <w:rsid w:val="00485EEF"/>
    <w:rsid w:val="004A574D"/>
    <w:rsid w:val="004B3B6C"/>
    <w:rsid w:val="004B6858"/>
    <w:rsid w:val="004E27B9"/>
    <w:rsid w:val="005475EB"/>
    <w:rsid w:val="00551277"/>
    <w:rsid w:val="00571055"/>
    <w:rsid w:val="00571629"/>
    <w:rsid w:val="005853FC"/>
    <w:rsid w:val="00594DB6"/>
    <w:rsid w:val="005C4363"/>
    <w:rsid w:val="005E2975"/>
    <w:rsid w:val="005E5127"/>
    <w:rsid w:val="005E5219"/>
    <w:rsid w:val="005E6FE5"/>
    <w:rsid w:val="005F4068"/>
    <w:rsid w:val="006136F2"/>
    <w:rsid w:val="00620415"/>
    <w:rsid w:val="00634DCB"/>
    <w:rsid w:val="00640B01"/>
    <w:rsid w:val="006416B6"/>
    <w:rsid w:val="006A7A34"/>
    <w:rsid w:val="006C1994"/>
    <w:rsid w:val="0070126A"/>
    <w:rsid w:val="00786190"/>
    <w:rsid w:val="0079258F"/>
    <w:rsid w:val="00794400"/>
    <w:rsid w:val="007A538F"/>
    <w:rsid w:val="007A7193"/>
    <w:rsid w:val="007C5840"/>
    <w:rsid w:val="00802AEA"/>
    <w:rsid w:val="00803EC6"/>
    <w:rsid w:val="00807AF9"/>
    <w:rsid w:val="00810E00"/>
    <w:rsid w:val="008116D6"/>
    <w:rsid w:val="008150D3"/>
    <w:rsid w:val="00830B06"/>
    <w:rsid w:val="00836536"/>
    <w:rsid w:val="008613E8"/>
    <w:rsid w:val="00897C24"/>
    <w:rsid w:val="008A5C23"/>
    <w:rsid w:val="008B7E98"/>
    <w:rsid w:val="008F5559"/>
    <w:rsid w:val="00934FFF"/>
    <w:rsid w:val="00984FF1"/>
    <w:rsid w:val="009A361D"/>
    <w:rsid w:val="009A4C01"/>
    <w:rsid w:val="009B3805"/>
    <w:rsid w:val="009C47D7"/>
    <w:rsid w:val="009D0EC1"/>
    <w:rsid w:val="009D6AD0"/>
    <w:rsid w:val="009D7D9F"/>
    <w:rsid w:val="009F69E5"/>
    <w:rsid w:val="00A03A6C"/>
    <w:rsid w:val="00A05C15"/>
    <w:rsid w:val="00A30412"/>
    <w:rsid w:val="00A34CC0"/>
    <w:rsid w:val="00A60268"/>
    <w:rsid w:val="00A77B88"/>
    <w:rsid w:val="00A90D2D"/>
    <w:rsid w:val="00AB0FA1"/>
    <w:rsid w:val="00B003C1"/>
    <w:rsid w:val="00B03304"/>
    <w:rsid w:val="00B0346E"/>
    <w:rsid w:val="00B14F83"/>
    <w:rsid w:val="00B608E0"/>
    <w:rsid w:val="00B71FA9"/>
    <w:rsid w:val="00B97C01"/>
    <w:rsid w:val="00BA49A6"/>
    <w:rsid w:val="00BC7F39"/>
    <w:rsid w:val="00BE102F"/>
    <w:rsid w:val="00BE6A50"/>
    <w:rsid w:val="00BF380A"/>
    <w:rsid w:val="00C00AFD"/>
    <w:rsid w:val="00C00DE9"/>
    <w:rsid w:val="00C0264B"/>
    <w:rsid w:val="00C11D46"/>
    <w:rsid w:val="00C1483E"/>
    <w:rsid w:val="00C26C98"/>
    <w:rsid w:val="00C31F29"/>
    <w:rsid w:val="00C41FCB"/>
    <w:rsid w:val="00C544C4"/>
    <w:rsid w:val="00C90631"/>
    <w:rsid w:val="00C91138"/>
    <w:rsid w:val="00CA5EB0"/>
    <w:rsid w:val="00CC1042"/>
    <w:rsid w:val="00CC10EC"/>
    <w:rsid w:val="00CD6774"/>
    <w:rsid w:val="00CD70CA"/>
    <w:rsid w:val="00CF26EC"/>
    <w:rsid w:val="00CF4E2B"/>
    <w:rsid w:val="00D05F5C"/>
    <w:rsid w:val="00D1050C"/>
    <w:rsid w:val="00D204E3"/>
    <w:rsid w:val="00D7464F"/>
    <w:rsid w:val="00D85F8E"/>
    <w:rsid w:val="00D916F4"/>
    <w:rsid w:val="00DA4D7E"/>
    <w:rsid w:val="00E03656"/>
    <w:rsid w:val="00E22283"/>
    <w:rsid w:val="00E274AF"/>
    <w:rsid w:val="00E37EDC"/>
    <w:rsid w:val="00E5359B"/>
    <w:rsid w:val="00E93271"/>
    <w:rsid w:val="00EA26DB"/>
    <w:rsid w:val="00ED4FEF"/>
    <w:rsid w:val="00EE2145"/>
    <w:rsid w:val="00EF1737"/>
    <w:rsid w:val="00F0246C"/>
    <w:rsid w:val="00F34CDE"/>
    <w:rsid w:val="00F52BE8"/>
    <w:rsid w:val="00F56850"/>
    <w:rsid w:val="00F634F0"/>
    <w:rsid w:val="00F75F19"/>
    <w:rsid w:val="00F8418D"/>
    <w:rsid w:val="00FB3611"/>
    <w:rsid w:val="00FB4EB6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3653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2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998"/>
  </w:style>
  <w:style w:type="paragraph" w:styleId="Podnoje">
    <w:name w:val="footer"/>
    <w:basedOn w:val="Normal"/>
    <w:link w:val="PodnojeChar"/>
    <w:uiPriority w:val="99"/>
    <w:unhideWhenUsed/>
    <w:rsid w:val="0002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998"/>
  </w:style>
  <w:style w:type="paragraph" w:styleId="Odlomakpopisa">
    <w:name w:val="List Paragraph"/>
    <w:basedOn w:val="Normal"/>
    <w:uiPriority w:val="34"/>
    <w:qFormat/>
    <w:rsid w:val="00165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3653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2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998"/>
  </w:style>
  <w:style w:type="paragraph" w:styleId="Podnoje">
    <w:name w:val="footer"/>
    <w:basedOn w:val="Normal"/>
    <w:link w:val="PodnojeChar"/>
    <w:uiPriority w:val="99"/>
    <w:unhideWhenUsed/>
    <w:rsid w:val="0002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998"/>
  </w:style>
  <w:style w:type="paragraph" w:styleId="Odlomakpopisa">
    <w:name w:val="List Paragraph"/>
    <w:basedOn w:val="Normal"/>
    <w:uiPriority w:val="34"/>
    <w:qFormat/>
    <w:rsid w:val="0016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 Plenča</dc:creator>
  <cp:lastModifiedBy>Ratko Plenča</cp:lastModifiedBy>
  <cp:revision>12</cp:revision>
  <dcterms:created xsi:type="dcterms:W3CDTF">2019-01-11T09:03:00Z</dcterms:created>
  <dcterms:modified xsi:type="dcterms:W3CDTF">2019-01-17T12:34:00Z</dcterms:modified>
</cp:coreProperties>
</file>